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47A17" w14:textId="68DF144D" w:rsidR="000047FB" w:rsidRPr="00F266BE" w:rsidRDefault="00F266BE" w:rsidP="00F266BE">
      <w:pPr>
        <w:jc w:val="right"/>
        <w:rPr>
          <w:rFonts w:ascii="Times New Roman" w:hAnsi="Times New Roman" w:cs="Times New Roman"/>
          <w:sz w:val="24"/>
          <w:szCs w:val="24"/>
        </w:rPr>
      </w:pPr>
      <w:r w:rsidRPr="00F266BE">
        <w:rPr>
          <w:rFonts w:ascii="Times New Roman" w:hAnsi="Times New Roman" w:cs="Times New Roman"/>
          <w:sz w:val="24"/>
          <w:szCs w:val="24"/>
        </w:rPr>
        <w:t>Gołąb, 29.12.2025</w:t>
      </w:r>
    </w:p>
    <w:p w14:paraId="4475BD79" w14:textId="77777777" w:rsidR="00F266BE" w:rsidRPr="00F266BE" w:rsidRDefault="00F266BE" w:rsidP="00F266B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F266B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Więzienie bez krat: Kompleksowe spojrzenie na fobię społeczną u dzieci i dorosłych</w:t>
      </w:r>
    </w:p>
    <w:p w14:paraId="73F2A757" w14:textId="77777777" w:rsidR="00F266BE" w:rsidRPr="00F266BE" w:rsidRDefault="00F266BE" w:rsidP="00F266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6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Fobia społeczna, znana w literaturze medycznej jako </w:t>
      </w:r>
      <w:r w:rsidRPr="00F26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Lęk Społeczny (SAD – </w:t>
      </w:r>
      <w:proofErr w:type="spellStart"/>
      <w:r w:rsidRPr="00F26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Social</w:t>
      </w:r>
      <w:proofErr w:type="spellEnd"/>
      <w:r w:rsidRPr="00F26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F26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Anxiety</w:t>
      </w:r>
      <w:proofErr w:type="spellEnd"/>
      <w:r w:rsidRPr="00F26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F26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Disorder</w:t>
      </w:r>
      <w:proofErr w:type="spellEnd"/>
      <w:r w:rsidRPr="00F26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</w:t>
      </w:r>
      <w:r w:rsidRPr="00F266BE">
        <w:rPr>
          <w:rFonts w:ascii="Times New Roman" w:eastAsia="Times New Roman" w:hAnsi="Times New Roman" w:cs="Times New Roman"/>
          <w:sz w:val="24"/>
          <w:szCs w:val="24"/>
          <w:lang w:eastAsia="pl-PL"/>
        </w:rPr>
        <w:t>, jest jednym z najczęściej występujących zaburzeń lękowych. Wbrew powszechnemu przekonaniu, nie jest ona tożsama z nieśmiałością. Podczas gdy nieśmiałość jest cechą temperamentu, fobia społeczna jest paraliżującym stanem chorobowym, który może zrujnować karierę, edukację i życie osobiste.</w:t>
      </w:r>
    </w:p>
    <w:p w14:paraId="3F0AB362" w14:textId="77777777" w:rsidR="00F266BE" w:rsidRPr="00F266BE" w:rsidRDefault="00F266BE" w:rsidP="00F266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26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Istota zaburzenia: Co dzieje się w umyśle osoby z lękiem?</w:t>
      </w:r>
    </w:p>
    <w:p w14:paraId="18909D55" w14:textId="77777777" w:rsidR="00F266BE" w:rsidRPr="00F266BE" w:rsidRDefault="00F266BE" w:rsidP="00F266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6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Rdzeniem fobii społecznej nie jest strach przed ludźmi jako takimi, lecz </w:t>
      </w:r>
      <w:r w:rsidRPr="00F26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paniczny lęk przed negatywną oceną, upokorzeniem lub odrzuceniem</w:t>
      </w:r>
      <w:r w:rsidRPr="00F266BE">
        <w:rPr>
          <w:rFonts w:ascii="Times New Roman" w:eastAsia="Times New Roman" w:hAnsi="Times New Roman" w:cs="Times New Roman"/>
          <w:sz w:val="24"/>
          <w:szCs w:val="24"/>
          <w:lang w:eastAsia="pl-PL"/>
        </w:rPr>
        <w:t>. Osoba dotknięta tym zaburzeniem postrzega sytuacje społeczne jako pole minowe, na którym każdy gest, słowo czy rumieniec mogą stać się dowodem jej rzekomej niekompetencji.</w:t>
      </w:r>
    </w:p>
    <w:p w14:paraId="7EF07A7A" w14:textId="77777777" w:rsidR="00F266BE" w:rsidRPr="00F266BE" w:rsidRDefault="00F266BE" w:rsidP="00F266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26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Fizjologia lęku społecznego</w:t>
      </w:r>
    </w:p>
    <w:p w14:paraId="6A9787CA" w14:textId="4A75A061" w:rsidR="00F266BE" w:rsidRPr="00F266BE" w:rsidRDefault="00F266BE" w:rsidP="00F266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66BE">
        <w:rPr>
          <w:rFonts w:ascii="Times New Roman" w:eastAsia="Times New Roman" w:hAnsi="Times New Roman" w:cs="Times New Roman"/>
          <w:sz w:val="24"/>
          <w:szCs w:val="24"/>
          <w:lang w:eastAsia="pl-PL"/>
        </w:rPr>
        <w:t>Gdy osoba z fobią społeczną staje przed wyzwaniem (np. koniecznością odezwania się na forum), jej układ współczulny przechodzi w stan „walcz lub uciekaj”. Objawia się to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266BE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poprzez:</w:t>
      </w:r>
    </w:p>
    <w:p w14:paraId="524138C2" w14:textId="77777777" w:rsidR="00F266BE" w:rsidRPr="00F266BE" w:rsidRDefault="00F266BE" w:rsidP="00F266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66BE">
        <w:rPr>
          <w:rFonts w:ascii="Times New Roman" w:eastAsia="Times New Roman" w:hAnsi="Times New Roman" w:cs="Times New Roman"/>
          <w:sz w:val="24"/>
          <w:szCs w:val="24"/>
          <w:lang w:eastAsia="pl-PL"/>
        </w:rPr>
        <w:t>Intensywne czerwienienie się (</w:t>
      </w:r>
      <w:proofErr w:type="spellStart"/>
      <w:r w:rsidRPr="00F266BE">
        <w:rPr>
          <w:rFonts w:ascii="Times New Roman" w:eastAsia="Times New Roman" w:hAnsi="Times New Roman" w:cs="Times New Roman"/>
          <w:sz w:val="24"/>
          <w:szCs w:val="24"/>
          <w:lang w:eastAsia="pl-PL"/>
        </w:rPr>
        <w:t>erytrofobia</w:t>
      </w:r>
      <w:proofErr w:type="spellEnd"/>
      <w:r w:rsidRPr="00F266BE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2B2B454B" w14:textId="77777777" w:rsidR="00F266BE" w:rsidRPr="00F266BE" w:rsidRDefault="00F266BE" w:rsidP="00F266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66BE">
        <w:rPr>
          <w:rFonts w:ascii="Times New Roman" w:eastAsia="Times New Roman" w:hAnsi="Times New Roman" w:cs="Times New Roman"/>
          <w:sz w:val="24"/>
          <w:szCs w:val="24"/>
          <w:lang w:eastAsia="pl-PL"/>
        </w:rPr>
        <w:t>Drżenie rąk i głosu.</w:t>
      </w:r>
    </w:p>
    <w:p w14:paraId="360E076B" w14:textId="77777777" w:rsidR="00F266BE" w:rsidRPr="00F266BE" w:rsidRDefault="00F266BE" w:rsidP="00F266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66BE">
        <w:rPr>
          <w:rFonts w:ascii="Times New Roman" w:eastAsia="Times New Roman" w:hAnsi="Times New Roman" w:cs="Times New Roman"/>
          <w:sz w:val="24"/>
          <w:szCs w:val="24"/>
          <w:lang w:eastAsia="pl-PL"/>
        </w:rPr>
        <w:t>Nadmierną potliwość.</w:t>
      </w:r>
    </w:p>
    <w:p w14:paraId="533F5E0D" w14:textId="77777777" w:rsidR="00F266BE" w:rsidRPr="00F266BE" w:rsidRDefault="00F266BE" w:rsidP="00F266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66BE">
        <w:rPr>
          <w:rFonts w:ascii="Times New Roman" w:eastAsia="Times New Roman" w:hAnsi="Times New Roman" w:cs="Times New Roman"/>
          <w:sz w:val="24"/>
          <w:szCs w:val="24"/>
          <w:lang w:eastAsia="pl-PL"/>
        </w:rPr>
        <w:t>Nudności lub ucisk w klatce piersiowej.</w:t>
      </w:r>
    </w:p>
    <w:p w14:paraId="4107EBD2" w14:textId="77777777" w:rsidR="00F266BE" w:rsidRPr="00F266BE" w:rsidRDefault="00F266BE" w:rsidP="00F266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66BE">
        <w:rPr>
          <w:rFonts w:ascii="Times New Roman" w:eastAsia="Times New Roman" w:hAnsi="Times New Roman" w:cs="Times New Roman"/>
          <w:sz w:val="24"/>
          <w:szCs w:val="24"/>
          <w:lang w:eastAsia="pl-PL"/>
        </w:rPr>
        <w:t>Pustkę w głowie (tzw. „zamrożenie”).</w:t>
      </w:r>
    </w:p>
    <w:p w14:paraId="67EE9B9F" w14:textId="1D9693A4" w:rsidR="00F266BE" w:rsidRPr="00F266BE" w:rsidRDefault="00F266BE" w:rsidP="00F26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D515C7" w14:textId="77777777" w:rsidR="00F266BE" w:rsidRPr="00F266BE" w:rsidRDefault="00F266BE" w:rsidP="00F266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26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Fobia społeczna u dzieci: Cichy dramat w szkolnej ławce</w:t>
      </w:r>
    </w:p>
    <w:p w14:paraId="54B1462A" w14:textId="127CA56B" w:rsidR="00F266BE" w:rsidRPr="00F266BE" w:rsidRDefault="00F266BE" w:rsidP="00F266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66BE">
        <w:rPr>
          <w:rFonts w:ascii="Times New Roman" w:eastAsia="Times New Roman" w:hAnsi="Times New Roman" w:cs="Times New Roman"/>
          <w:sz w:val="24"/>
          <w:szCs w:val="24"/>
          <w:lang w:eastAsia="pl-PL"/>
        </w:rPr>
        <w:t>U dzieci fobia społeczna często bywa przeoczana, ponieważ dorośli mylą ją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266BE">
        <w:rPr>
          <w:rFonts w:ascii="Times New Roman" w:eastAsia="Times New Roman" w:hAnsi="Times New Roman" w:cs="Times New Roman"/>
          <w:sz w:val="24"/>
          <w:szCs w:val="24"/>
          <w:lang w:eastAsia="pl-PL"/>
        </w:rPr>
        <w:t>„grzecznością” lub „wycofaniem”. Dziecko z lękiem społecznym rzadko sprawia problemy wychowawcze – ono stara się być niewidzialne.</w:t>
      </w:r>
    </w:p>
    <w:p w14:paraId="2FDD8F0D" w14:textId="77777777" w:rsidR="00F266BE" w:rsidRPr="00F266BE" w:rsidRDefault="00F266BE" w:rsidP="00F266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26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Objawy u dzieci:</w:t>
      </w:r>
    </w:p>
    <w:p w14:paraId="61C5BEBC" w14:textId="5C4C4A93" w:rsidR="00F266BE" w:rsidRPr="00F266BE" w:rsidRDefault="00F266BE" w:rsidP="00F266B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6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Mutyzm wybiórczy:</w:t>
      </w:r>
      <w:r w:rsidRPr="00F26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Dziecko rozmawia swobodnie w domu, ale całkowicie milczy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266BE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szkole.</w:t>
      </w:r>
    </w:p>
    <w:p w14:paraId="7A332A67" w14:textId="77777777" w:rsidR="00F266BE" w:rsidRPr="00F266BE" w:rsidRDefault="00F266BE" w:rsidP="00F266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6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Unikanie kontaktu wzrokowego</w:t>
      </w:r>
      <w:r w:rsidRPr="00F26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chowanie się za rodzicami.</w:t>
      </w:r>
    </w:p>
    <w:p w14:paraId="17EEB824" w14:textId="77777777" w:rsidR="00F266BE" w:rsidRPr="00F266BE" w:rsidRDefault="00F266BE" w:rsidP="00F266B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F26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Somatyzacja</w:t>
      </w:r>
      <w:proofErr w:type="spellEnd"/>
      <w:r w:rsidRPr="00F26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Pr="00F26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Bóle brzucha lub głowy przed wyjściem do szkoły lub na urodziny rówieśników.</w:t>
      </w:r>
    </w:p>
    <w:p w14:paraId="3C1B0755" w14:textId="77777777" w:rsidR="00F266BE" w:rsidRPr="00F266BE" w:rsidRDefault="00F266BE" w:rsidP="00F266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6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Lęk przed jedzeniem w stołówce</w:t>
      </w:r>
      <w:r w:rsidRPr="00F26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korzystaniem z publicznych toalet.</w:t>
      </w:r>
    </w:p>
    <w:p w14:paraId="2453F756" w14:textId="77777777" w:rsidR="00F266BE" w:rsidRDefault="00F266BE" w:rsidP="00F266B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783511" w14:textId="77777777" w:rsidR="00F266BE" w:rsidRDefault="00F266BE" w:rsidP="00F266B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F521F1" w14:textId="44446234" w:rsidR="00F266BE" w:rsidRPr="00F266BE" w:rsidRDefault="00F266BE" w:rsidP="00F266B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66B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Przykład kliniczny – Przypadek 10-letniego Antosia:</w:t>
      </w:r>
    </w:p>
    <w:p w14:paraId="1E240121" w14:textId="5B9780CD" w:rsidR="00F266BE" w:rsidRPr="00F266BE" w:rsidRDefault="00F266BE" w:rsidP="00F266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66BE">
        <w:rPr>
          <w:rFonts w:ascii="Times New Roman" w:eastAsia="Times New Roman" w:hAnsi="Times New Roman" w:cs="Times New Roman"/>
          <w:sz w:val="24"/>
          <w:szCs w:val="24"/>
          <w:lang w:eastAsia="pl-PL"/>
        </w:rPr>
        <w:t>Antoś jest zdolnym uczniem, ale jego oceny z odpowiedzi ustnych to same jedynki. Chłopiec przygotowuje się do lekcji, ale gdy nauczyciel wywołuje go do tablicy, Antoś sztywnieje, jego twarz staje się purpurowa, a z gardła nie wydobywa się żaden dźwięk. Koledzy zaczynają chichotać, co utwierdza Antosia w przekonaniu, że jest „beznadziejny”. W efekcie Antoś zaczyna symulować choroby, byle tylko nie iść do szkoły w dni, gdy planowane są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266BE">
        <w:rPr>
          <w:rFonts w:ascii="Times New Roman" w:eastAsia="Times New Roman" w:hAnsi="Times New Roman" w:cs="Times New Roman"/>
          <w:sz w:val="24"/>
          <w:szCs w:val="24"/>
          <w:lang w:eastAsia="pl-PL"/>
        </w:rPr>
        <w:t>powtórki materiału.</w:t>
      </w:r>
    </w:p>
    <w:p w14:paraId="664C1C16" w14:textId="5E352318" w:rsidR="00F266BE" w:rsidRPr="00F266BE" w:rsidRDefault="00F266BE" w:rsidP="00F26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DE74AD" w14:textId="77777777" w:rsidR="00F266BE" w:rsidRPr="00F266BE" w:rsidRDefault="00F266BE" w:rsidP="00F266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26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 Fobia społeczna u dorosłych: Bariery w życiu zawodowym i prywatnym</w:t>
      </w:r>
    </w:p>
    <w:p w14:paraId="412ECDEA" w14:textId="3351A532" w:rsidR="00F266BE" w:rsidRPr="00F266BE" w:rsidRDefault="00F266BE" w:rsidP="00F266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6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 dorosłych lęk społeczny często przybiera formę </w:t>
      </w:r>
      <w:r w:rsidRPr="00F26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„bezpiecznych </w:t>
      </w:r>
      <w:proofErr w:type="spellStart"/>
      <w:r w:rsidRPr="00F26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zachowań</w:t>
      </w:r>
      <w:proofErr w:type="spellEnd"/>
      <w:r w:rsidRPr="00F26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Pr="00F266BE">
        <w:rPr>
          <w:rFonts w:ascii="Times New Roman" w:eastAsia="Times New Roman" w:hAnsi="Times New Roman" w:cs="Times New Roman"/>
          <w:sz w:val="24"/>
          <w:szCs w:val="24"/>
          <w:lang w:eastAsia="pl-PL"/>
        </w:rPr>
        <w:t>. Osoba chora może normalnie funkcjonować, ale za cenę ogromnego wysiłku psychicznego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266BE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stosowania uników.</w:t>
      </w:r>
    </w:p>
    <w:p w14:paraId="3B9E6545" w14:textId="77777777" w:rsidR="00F266BE" w:rsidRPr="00F266BE" w:rsidRDefault="00F266BE" w:rsidP="00F266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26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Problemy dorosłych:</w:t>
      </w:r>
    </w:p>
    <w:p w14:paraId="469FEB0C" w14:textId="77777777" w:rsidR="00F266BE" w:rsidRPr="00F266BE" w:rsidRDefault="00F266BE" w:rsidP="00F266B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6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Lęk przed ekspozycją społeczną:</w:t>
      </w:r>
      <w:r w:rsidRPr="00F26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Unikanie zebrań, rozmów telefonicznych czy publicznych wystąpień.</w:t>
      </w:r>
    </w:p>
    <w:p w14:paraId="0009032E" w14:textId="77777777" w:rsidR="00F266BE" w:rsidRPr="00F266BE" w:rsidRDefault="00F266BE" w:rsidP="00F266B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6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Analiza </w:t>
      </w:r>
      <w:proofErr w:type="spellStart"/>
      <w:r w:rsidRPr="00F26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poekspozycyjna</w:t>
      </w:r>
      <w:proofErr w:type="spellEnd"/>
      <w:r w:rsidRPr="00F26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(Post-Event Processing):</w:t>
      </w:r>
      <w:r w:rsidRPr="00F26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Godzinne, a nawet kilkudniowe „rozpamiętywanie” odbytej rozmowy i wyszukiwanie w niej swoich błędów.</w:t>
      </w:r>
    </w:p>
    <w:p w14:paraId="74CBAAB0" w14:textId="77777777" w:rsidR="00F266BE" w:rsidRPr="00F266BE" w:rsidRDefault="00F266BE" w:rsidP="00F266B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6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Izolacja społeczna:</w:t>
      </w:r>
      <w:r w:rsidRPr="00F26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Rezygnowanie z randek, wyjść integracyjnych czy awansów, które wiązałyby się z zarządzaniem ludźmi.</w:t>
      </w:r>
    </w:p>
    <w:p w14:paraId="44601DDF" w14:textId="77777777" w:rsidR="00F266BE" w:rsidRPr="00F266BE" w:rsidRDefault="00F266BE" w:rsidP="00F266B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66BE">
        <w:rPr>
          <w:rFonts w:ascii="Times New Roman" w:eastAsia="Times New Roman" w:hAnsi="Times New Roman" w:cs="Times New Roman"/>
          <w:sz w:val="24"/>
          <w:szCs w:val="24"/>
          <w:lang w:eastAsia="pl-PL"/>
        </w:rPr>
        <w:t>Przykład kliniczny – Przypadek 32-letniej Marty:</w:t>
      </w:r>
    </w:p>
    <w:p w14:paraId="3666C5E9" w14:textId="77777777" w:rsidR="00F266BE" w:rsidRPr="00F266BE" w:rsidRDefault="00F266BE" w:rsidP="00F266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6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Marta pracuje jako graficzka komputerowa. Jest świetna w swoim fachu, ale od trzech lat odrzuca propozycję </w:t>
      </w:r>
      <w:proofErr w:type="spellStart"/>
      <w:r w:rsidRPr="00F266BE">
        <w:rPr>
          <w:rFonts w:ascii="Times New Roman" w:eastAsia="Times New Roman" w:hAnsi="Times New Roman" w:cs="Times New Roman"/>
          <w:sz w:val="24"/>
          <w:szCs w:val="24"/>
          <w:lang w:eastAsia="pl-PL"/>
        </w:rPr>
        <w:t>zostania</w:t>
      </w:r>
      <w:proofErr w:type="spellEnd"/>
      <w:r w:rsidRPr="00F26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liderem zespołu. Powód? Panicznie boi się prowadzenia cotygodniowych briefingów. Marta unika wspólnej kuchni w biurze, jada przy biurku, a gdy ktoś do niej dzwoni, czeka aż telefon przestanie dzwonić, by odpisać mailowo. Wieczorami Marta analizuje każde słowo, które wypowiedziała do kuriera, zastanawiając się, czy nie pomyślał, że jest dziwna.</w:t>
      </w:r>
    </w:p>
    <w:p w14:paraId="1FC34394" w14:textId="5E3B4495" w:rsidR="00F266BE" w:rsidRPr="00F266BE" w:rsidRDefault="00F266BE" w:rsidP="00F26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0446A1" w14:textId="77777777" w:rsidR="00F266BE" w:rsidRPr="00F266BE" w:rsidRDefault="00F266BE" w:rsidP="00F266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26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Porównanie: Dzieci vs Dorośli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2"/>
        <w:gridCol w:w="3180"/>
        <w:gridCol w:w="4274"/>
      </w:tblGrid>
      <w:tr w:rsidR="00F266BE" w:rsidRPr="00F266BE" w14:paraId="36C8B22A" w14:textId="77777777" w:rsidTr="00F266BE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165B5E" w14:textId="77777777" w:rsidR="00F266BE" w:rsidRPr="00F266BE" w:rsidRDefault="00F266BE" w:rsidP="00F266BE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6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Cecha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BBE690" w14:textId="77777777" w:rsidR="00F266BE" w:rsidRPr="00F266BE" w:rsidRDefault="00F266BE" w:rsidP="00F266BE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6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Dzieci i młodzież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88EBBF" w14:textId="77777777" w:rsidR="00F266BE" w:rsidRPr="00F266BE" w:rsidRDefault="00F266BE" w:rsidP="00F266BE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6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Dorośli</w:t>
            </w:r>
          </w:p>
        </w:tc>
      </w:tr>
      <w:tr w:rsidR="00F266BE" w:rsidRPr="00F266BE" w14:paraId="1660CC9A" w14:textId="77777777" w:rsidTr="00F266B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67BC70" w14:textId="77777777" w:rsidR="00F266BE" w:rsidRPr="00F266BE" w:rsidRDefault="00F266BE" w:rsidP="00F266BE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6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Główne obawy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503F5" w14:textId="77777777" w:rsidR="00F266BE" w:rsidRPr="00F266BE" w:rsidRDefault="00F266BE" w:rsidP="00F266BE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66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 dzieci będą się śmiać? Czy nauczyciel mnie skrzyczy?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659DBB" w14:textId="77777777" w:rsidR="00F266BE" w:rsidRPr="00F266BE" w:rsidRDefault="00F266BE" w:rsidP="00F266BE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66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 wyjdę na niekompetentnego? Czy zauważą mój lęk?</w:t>
            </w:r>
          </w:p>
        </w:tc>
      </w:tr>
      <w:tr w:rsidR="00F266BE" w:rsidRPr="00F266BE" w14:paraId="329DAF9B" w14:textId="77777777" w:rsidTr="00F266B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95F63B" w14:textId="77777777" w:rsidR="00F266BE" w:rsidRPr="00F266BE" w:rsidRDefault="00F266BE" w:rsidP="00F266BE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6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Reakcja na lęk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13F773" w14:textId="77777777" w:rsidR="00F266BE" w:rsidRPr="00F266BE" w:rsidRDefault="00F266BE" w:rsidP="00F266BE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66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Płacz, zastyganie, wybuchy złości (często mylone z buntem).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08AB3A" w14:textId="77777777" w:rsidR="00F266BE" w:rsidRPr="00F266BE" w:rsidRDefault="00F266BE" w:rsidP="00F266BE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66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Unikanie, stosowanie używek „na rozluźnienie”, nadmierne przygotowywanie się.</w:t>
            </w:r>
          </w:p>
        </w:tc>
      </w:tr>
      <w:tr w:rsidR="00F266BE" w:rsidRPr="00F266BE" w14:paraId="63C8B4F6" w14:textId="77777777" w:rsidTr="00F266B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66977C" w14:textId="77777777" w:rsidR="00F266BE" w:rsidRPr="00F266BE" w:rsidRDefault="00F266BE" w:rsidP="00F266BE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6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Relacje rówieśnicze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CE6982" w14:textId="77777777" w:rsidR="00F266BE" w:rsidRPr="00F266BE" w:rsidRDefault="00F266BE" w:rsidP="00F266BE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66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Trudności w nawiązywaniu przyjaźni, bycie ofiarą nękania.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B2648F" w14:textId="77777777" w:rsidR="00F266BE" w:rsidRPr="00F266BE" w:rsidRDefault="00F266BE" w:rsidP="00F266BE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66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Trudności w budowaniu trwałych związków, samotność mimo bycia w grupie.</w:t>
            </w:r>
          </w:p>
        </w:tc>
      </w:tr>
    </w:tbl>
    <w:p w14:paraId="25D33AAE" w14:textId="22C2E4AB" w:rsidR="00F266BE" w:rsidRPr="00F266BE" w:rsidRDefault="00F266BE" w:rsidP="00F26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7EDB9C" w14:textId="77777777" w:rsidR="00F266BE" w:rsidRPr="00F266BE" w:rsidRDefault="00F266BE" w:rsidP="00F266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26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 Formy leczenia: Jak odzyskać wolność?</w:t>
      </w:r>
    </w:p>
    <w:p w14:paraId="24BBC491" w14:textId="77777777" w:rsidR="00F266BE" w:rsidRPr="00F266BE" w:rsidRDefault="00F266BE" w:rsidP="00F266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66BE">
        <w:rPr>
          <w:rFonts w:ascii="Times New Roman" w:eastAsia="Times New Roman" w:hAnsi="Times New Roman" w:cs="Times New Roman"/>
          <w:sz w:val="24"/>
          <w:szCs w:val="24"/>
          <w:lang w:eastAsia="pl-PL"/>
        </w:rPr>
        <w:t>Fobia społeczna jest zaburzeniem wysoce uleczalnym, pod warunkiem zastosowania odpowiednich metod opartych na dowodach naukowych (EBM).</w:t>
      </w:r>
    </w:p>
    <w:p w14:paraId="5270C0CC" w14:textId="77777777" w:rsidR="00F266BE" w:rsidRPr="00F266BE" w:rsidRDefault="00F266BE" w:rsidP="00F266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26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A. Terapia Poznawczo-Behawioralna (CBT)</w:t>
      </w:r>
    </w:p>
    <w:p w14:paraId="4AA12EF2" w14:textId="77777777" w:rsidR="00F266BE" w:rsidRPr="00F266BE" w:rsidRDefault="00F266BE" w:rsidP="00F266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66BE">
        <w:rPr>
          <w:rFonts w:ascii="Times New Roman" w:eastAsia="Times New Roman" w:hAnsi="Times New Roman" w:cs="Times New Roman"/>
          <w:sz w:val="24"/>
          <w:szCs w:val="24"/>
          <w:lang w:eastAsia="pl-PL"/>
        </w:rPr>
        <w:t>To najskuteczniejsza forma psychoterapii w przypadku SAD. Składa się z dwóch głównych filarów:</w:t>
      </w:r>
    </w:p>
    <w:p w14:paraId="2492D5C7" w14:textId="77777777" w:rsidR="00F266BE" w:rsidRPr="00F266BE" w:rsidRDefault="00F266BE" w:rsidP="00F266B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6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Restrukturyzacja poznawcza:</w:t>
      </w:r>
      <w:r w:rsidRPr="00F26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Praca nad „automatycznymi myślami”. Pacjent uczy się kwestionować przekonanie, że wszyscy go oceniają (np. „To, że ktoś na mnie spojrzał, nie oznacza, że mnie ocenia”).</w:t>
      </w:r>
    </w:p>
    <w:p w14:paraId="3020014B" w14:textId="77777777" w:rsidR="00F266BE" w:rsidRPr="00F266BE" w:rsidRDefault="00F266BE" w:rsidP="00F266B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6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Ekspozycja i eksperymenty behawioralne:</w:t>
      </w:r>
      <w:r w:rsidRPr="00F26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Pacjent, pod okiem terapeuty, stopniowo wystawia się na sytuacje lękowe. Zaczyna od małych kroków (np. zapytanie o godzinę na ulicy), przechodząc do trudniejszych (np. celowe popełnienie drobnej pomyłki podczas rozmowy, by sprawdzić, że świat się nie zawali).</w:t>
      </w:r>
    </w:p>
    <w:p w14:paraId="56DE7775" w14:textId="77777777" w:rsidR="00F266BE" w:rsidRPr="00F266BE" w:rsidRDefault="00F266BE" w:rsidP="00F266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26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B. Trening Umiejętności Społecznych (TUS)</w:t>
      </w:r>
    </w:p>
    <w:p w14:paraId="2F999BD8" w14:textId="77777777" w:rsidR="00F266BE" w:rsidRPr="00F266BE" w:rsidRDefault="00F266BE" w:rsidP="00F266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66BE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Szczególnie ważny u dzieci i młodzieży. Uczy on konkretnych technik: jak zacząć rozmowę, jak utrzymywać kontakt wzrokowy, jak asertywnie odmawiać.</w:t>
      </w:r>
    </w:p>
    <w:p w14:paraId="32FC8D3A" w14:textId="77777777" w:rsidR="00F266BE" w:rsidRPr="00F266BE" w:rsidRDefault="00F266BE" w:rsidP="00F266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26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C. Farmakoterapia</w:t>
      </w:r>
    </w:p>
    <w:p w14:paraId="1DC2C928" w14:textId="77777777" w:rsidR="00F266BE" w:rsidRPr="00F266BE" w:rsidRDefault="00F266BE" w:rsidP="00F266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66BE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Stosowana zazwyczaj w połączeniu z terapią, gdy lęk jest tak silny, że uniemożliwia podjęcie pracy psychologicznej.</w:t>
      </w:r>
    </w:p>
    <w:p w14:paraId="54ABCA43" w14:textId="77777777" w:rsidR="00F266BE" w:rsidRPr="00F266BE" w:rsidRDefault="00F266BE" w:rsidP="00F266B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6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Leki z grupy SSRI/SNRI:</w:t>
      </w:r>
      <w:r w:rsidRPr="00F26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Pomagają wyciszyć stały poziom lęku.</w:t>
      </w:r>
    </w:p>
    <w:p w14:paraId="5D7B5829" w14:textId="77777777" w:rsidR="00F266BE" w:rsidRPr="00F266BE" w:rsidRDefault="00F266BE" w:rsidP="00F266B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6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Beta-</w:t>
      </w:r>
      <w:proofErr w:type="spellStart"/>
      <w:r w:rsidRPr="00F26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blokery</w:t>
      </w:r>
      <w:proofErr w:type="spellEnd"/>
      <w:r w:rsidRPr="00F26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Pr="00F26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Stosowane doraźnie (np. przed ważnym wystąpieniem), aby zablokować fizyczne objawy lęku, takie jak drżenie rąk czy kołatanie serca.</w:t>
      </w:r>
    </w:p>
    <w:p w14:paraId="739AF4A7" w14:textId="77777777" w:rsidR="00F266BE" w:rsidRDefault="00F266BE" w:rsidP="00F266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FF20558" w14:textId="29CB341D" w:rsidR="00F266BE" w:rsidRPr="00F266BE" w:rsidRDefault="00F266BE" w:rsidP="00F266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26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D. Uważność (</w:t>
      </w:r>
      <w:proofErr w:type="spellStart"/>
      <w:r w:rsidRPr="00F26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Mindfulness</w:t>
      </w:r>
      <w:proofErr w:type="spellEnd"/>
      <w:r w:rsidRPr="00F26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 i ACT</w:t>
      </w:r>
    </w:p>
    <w:p w14:paraId="62C3E2C0" w14:textId="77777777" w:rsidR="00F266BE" w:rsidRPr="00F266BE" w:rsidRDefault="00F266BE" w:rsidP="00F266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6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Terapia Akceptacji i Zaangażowania pomaga pacjentom przestać walczyć z lękiem. Zamiast próbować „nie bać się”, pacjent uczy się akceptować obecność lęku i działać </w:t>
      </w:r>
      <w:r w:rsidRPr="00F266B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pomimo</w:t>
      </w:r>
      <w:r w:rsidRPr="00F26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niego, realizując swoje wartości.</w:t>
      </w:r>
    </w:p>
    <w:p w14:paraId="0FDEBB2A" w14:textId="1AA8ACBF" w:rsidR="00F266BE" w:rsidRPr="00F266BE" w:rsidRDefault="00F266BE" w:rsidP="00F26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BF04CF" w14:textId="77777777" w:rsidR="00F266BE" w:rsidRPr="00F266BE" w:rsidRDefault="00F266BE" w:rsidP="00F266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26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6. Rola otoczenia: Jak pomóc, a nie zaszkodzić?</w:t>
      </w:r>
    </w:p>
    <w:p w14:paraId="31286F23" w14:textId="77777777" w:rsidR="00F266BE" w:rsidRPr="00F266BE" w:rsidRDefault="00F266BE" w:rsidP="00F26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66BE">
        <w:rPr>
          <w:rFonts w:ascii="Times New Roman" w:eastAsia="Times New Roman" w:hAnsi="Times New Roman" w:cs="Times New Roman"/>
          <w:sz w:val="24"/>
          <w:szCs w:val="24"/>
          <w:lang w:eastAsia="pl-PL"/>
        </w:rPr>
        <w:t>Rodzina i przyjaciele często, chcąc dobrze, pogłębiają fobię społeczną.</w:t>
      </w:r>
    </w:p>
    <w:p w14:paraId="773C67F4" w14:textId="77777777" w:rsidR="00F266BE" w:rsidRPr="00F266BE" w:rsidRDefault="00F266BE" w:rsidP="00F266B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6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mów:</w:t>
      </w:r>
      <w:r w:rsidRPr="00F26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„Po prostu się nie stresuj”, „Idź do ludzi, to ci przejdzie”. To tak, jakby kazać osobie ze złamaną nogą biec maraton.</w:t>
      </w:r>
    </w:p>
    <w:p w14:paraId="636CFE77" w14:textId="77777777" w:rsidR="00F266BE" w:rsidRPr="00F266BE" w:rsidRDefault="00F266BE" w:rsidP="00F266B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6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wyręczaj:</w:t>
      </w:r>
      <w:r w:rsidRPr="00F26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Jeśli rodzic zawsze zamawia jedzenie za dziecko lub dzwoni w imieniu dorosłego partnera do urzędu, wzmacnia u chorego poczucie niekompetencji.</w:t>
      </w:r>
    </w:p>
    <w:p w14:paraId="676AFAC3" w14:textId="77777777" w:rsidR="00F266BE" w:rsidRPr="00F266BE" w:rsidRDefault="00F266BE" w:rsidP="00F266B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6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Wspieraj w małych krokach:</w:t>
      </w:r>
      <w:r w:rsidRPr="00F26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Doceniaj każdą próbę wyjścia ze strefy komfortu, nawet jeśli zakończyła się szybkim powrotem do domu.</w:t>
      </w:r>
    </w:p>
    <w:p w14:paraId="0E22FB63" w14:textId="77777777" w:rsidR="00F266BE" w:rsidRPr="00F266BE" w:rsidRDefault="00F266BE" w:rsidP="00F266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26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Podsumowanie</w:t>
      </w:r>
    </w:p>
    <w:p w14:paraId="6F12B1B2" w14:textId="3D8C721E" w:rsidR="00F266BE" w:rsidRDefault="00F266BE" w:rsidP="00F266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66BE">
        <w:rPr>
          <w:rFonts w:ascii="Times New Roman" w:eastAsia="Times New Roman" w:hAnsi="Times New Roman" w:cs="Times New Roman"/>
          <w:sz w:val="24"/>
          <w:szCs w:val="24"/>
          <w:lang w:eastAsia="pl-PL"/>
        </w:rPr>
        <w:t>Fobia społeczna nie jest wyrokiem. To mechanizm obronny mózgu, który stał się nadaktywny. Dzięki terapii dziecko z przykładu może stać się pewnym siebie dorosłym, 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26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Marta może z sukcesem poprowadzić zespół, akceptując, że drobna pomyłka jest częścią ludzkiej natury, a nie katastrofą. Kluczem jest zrozumienie, że </w:t>
      </w:r>
      <w:r w:rsidRPr="00F26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odwaga to nie brak lęku, ale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F26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działanie pomimo jego obecności</w:t>
      </w:r>
      <w:r w:rsidRPr="00F266B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002ABE2" w14:textId="1188E5C8" w:rsidR="00F266BE" w:rsidRDefault="00F266BE" w:rsidP="00F266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E3A147" w14:textId="77777777" w:rsidR="00CF4BAC" w:rsidRDefault="00F266BE" w:rsidP="00F266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Źródła: </w:t>
      </w:r>
    </w:p>
    <w:p w14:paraId="4BE3D39E" w14:textId="58EEA364" w:rsidR="00F266BE" w:rsidRDefault="00CF4BAC" w:rsidP="00CF4BAC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F4B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P. </w:t>
      </w:r>
      <w:proofErr w:type="spellStart"/>
      <w:r w:rsidRPr="00CF4BAC">
        <w:rPr>
          <w:rFonts w:ascii="Times New Roman" w:eastAsia="Times New Roman" w:hAnsi="Times New Roman" w:cs="Times New Roman"/>
          <w:sz w:val="24"/>
          <w:szCs w:val="24"/>
          <w:lang w:eastAsia="pl-PL"/>
        </w:rPr>
        <w:t>Legernon</w:t>
      </w:r>
      <w:proofErr w:type="spellEnd"/>
      <w:r w:rsidRPr="00CF4B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C. </w:t>
      </w:r>
      <w:proofErr w:type="spellStart"/>
      <w:r w:rsidRPr="00CF4BAC">
        <w:rPr>
          <w:rFonts w:ascii="Times New Roman" w:eastAsia="Times New Roman" w:hAnsi="Times New Roman" w:cs="Times New Roman"/>
          <w:sz w:val="24"/>
          <w:szCs w:val="24"/>
          <w:lang w:eastAsia="pl-PL"/>
        </w:rPr>
        <w:t>Andre</w:t>
      </w:r>
      <w:proofErr w:type="spellEnd"/>
      <w:r w:rsidRPr="00CF4B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A. </w:t>
      </w:r>
      <w:proofErr w:type="spellStart"/>
      <w:r w:rsidRPr="00CF4BAC">
        <w:rPr>
          <w:rFonts w:ascii="Times New Roman" w:eastAsia="Times New Roman" w:hAnsi="Times New Roman" w:cs="Times New Roman"/>
          <w:sz w:val="24"/>
          <w:szCs w:val="24"/>
          <w:lang w:eastAsia="pl-PL"/>
        </w:rPr>
        <w:t>Pelissolo</w:t>
      </w:r>
      <w:proofErr w:type="spellEnd"/>
      <w:r w:rsidRPr="00CF4B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Pr="00CF4BA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Lęk przed innymi. Jak radzić sobie z lękiem społecznym</w:t>
      </w:r>
    </w:p>
    <w:p w14:paraId="55FF267E" w14:textId="2219018C" w:rsidR="00CF4BAC" w:rsidRPr="00CF4BAC" w:rsidRDefault="00CF4BAC" w:rsidP="00CF4BAC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Materiały własne</w:t>
      </w:r>
    </w:p>
    <w:p w14:paraId="345D0F9B" w14:textId="615387EA" w:rsidR="00CF4BAC" w:rsidRPr="00CF4BAC" w:rsidRDefault="00CF4BAC" w:rsidP="00CF4BA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Opracował: Konrad Rosiak</w:t>
      </w:r>
      <w:bookmarkStart w:id="0" w:name="_GoBack"/>
      <w:bookmarkEnd w:id="0"/>
    </w:p>
    <w:p w14:paraId="511ABFDD" w14:textId="77777777" w:rsidR="00F266BE" w:rsidRPr="00F266BE" w:rsidRDefault="00F266BE" w:rsidP="00F266BE">
      <w:pPr>
        <w:rPr>
          <w:rFonts w:ascii="Times New Roman" w:hAnsi="Times New Roman" w:cs="Times New Roman"/>
          <w:sz w:val="24"/>
          <w:szCs w:val="24"/>
        </w:rPr>
      </w:pPr>
    </w:p>
    <w:sectPr w:rsidR="00F266BE" w:rsidRPr="00F266B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0CA93B" w14:textId="77777777" w:rsidR="00F266BE" w:rsidRDefault="00F266BE" w:rsidP="00F266BE">
      <w:pPr>
        <w:spacing w:after="0" w:line="240" w:lineRule="auto"/>
      </w:pPr>
      <w:r>
        <w:separator/>
      </w:r>
    </w:p>
  </w:endnote>
  <w:endnote w:type="continuationSeparator" w:id="0">
    <w:p w14:paraId="581C2E2F" w14:textId="77777777" w:rsidR="00F266BE" w:rsidRDefault="00F266BE" w:rsidP="00F26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10BA75" w14:textId="77777777" w:rsidR="00F266BE" w:rsidRDefault="00F266BE" w:rsidP="00F266BE">
      <w:pPr>
        <w:spacing w:after="0" w:line="240" w:lineRule="auto"/>
      </w:pPr>
      <w:r>
        <w:separator/>
      </w:r>
    </w:p>
  </w:footnote>
  <w:footnote w:type="continuationSeparator" w:id="0">
    <w:p w14:paraId="217B5B2A" w14:textId="77777777" w:rsidR="00F266BE" w:rsidRDefault="00F266BE" w:rsidP="00F26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06DC4" w14:textId="3CE877E1" w:rsidR="00F266BE" w:rsidRDefault="00F266BE">
    <w:pPr>
      <w:pStyle w:val="Nagwek"/>
    </w:pPr>
    <w:r>
      <w:rPr>
        <w:noProof/>
      </w:rPr>
      <w:drawing>
        <wp:inline distT="0" distB="0" distL="0" distR="0" wp14:anchorId="3D4BCA2E" wp14:editId="1F981F94">
          <wp:extent cx="5759450" cy="528955"/>
          <wp:effectExtent l="0" t="0" r="0" b="4445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D10F4"/>
    <w:multiLevelType w:val="hybridMultilevel"/>
    <w:tmpl w:val="D4566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82518"/>
    <w:multiLevelType w:val="multilevel"/>
    <w:tmpl w:val="61C2D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835ED5"/>
    <w:multiLevelType w:val="multilevel"/>
    <w:tmpl w:val="9410D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073285"/>
    <w:multiLevelType w:val="multilevel"/>
    <w:tmpl w:val="C978A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BE299B"/>
    <w:multiLevelType w:val="multilevel"/>
    <w:tmpl w:val="90FCB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6224F0"/>
    <w:multiLevelType w:val="multilevel"/>
    <w:tmpl w:val="7952C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5F24E0"/>
    <w:multiLevelType w:val="multilevel"/>
    <w:tmpl w:val="D8B8A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621"/>
    <w:rsid w:val="00094470"/>
    <w:rsid w:val="00875340"/>
    <w:rsid w:val="00BC4621"/>
    <w:rsid w:val="00CF4BAC"/>
    <w:rsid w:val="00F2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03494"/>
  <w15:chartTrackingRefBased/>
  <w15:docId w15:val="{DA34A7EB-B73B-4517-8F1F-064CB70A2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6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66BE"/>
  </w:style>
  <w:style w:type="paragraph" w:styleId="Stopka">
    <w:name w:val="footer"/>
    <w:basedOn w:val="Normalny"/>
    <w:link w:val="StopkaZnak"/>
    <w:uiPriority w:val="99"/>
    <w:unhideWhenUsed/>
    <w:rsid w:val="00F26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66BE"/>
  </w:style>
  <w:style w:type="paragraph" w:styleId="Akapitzlist">
    <w:name w:val="List Paragraph"/>
    <w:basedOn w:val="Normalny"/>
    <w:uiPriority w:val="34"/>
    <w:qFormat/>
    <w:rsid w:val="00CF4B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47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7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7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945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Monika_Dell</dc:creator>
  <cp:keywords/>
  <dc:description/>
  <cp:lastModifiedBy>Monika_Dell</cp:lastModifiedBy>
  <cp:revision>2</cp:revision>
  <dcterms:created xsi:type="dcterms:W3CDTF">2025-12-29T15:59:00Z</dcterms:created>
  <dcterms:modified xsi:type="dcterms:W3CDTF">2025-12-29T16:15:00Z</dcterms:modified>
</cp:coreProperties>
</file>