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Pr="00EE71A6" w:rsidRDefault="004205F1" w:rsidP="004205F1">
      <w:pPr>
        <w:autoSpaceDE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FA5559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1A6">
        <w:rPr>
          <w:rFonts w:ascii="Times New Roman" w:hAnsi="Times New Roman" w:cs="Times New Roman"/>
          <w:b/>
          <w:bCs/>
          <w:sz w:val="24"/>
          <w:szCs w:val="24"/>
        </w:rPr>
        <w:t>REGULAMIN REKRUTACJI DO PROJEKTU</w:t>
      </w:r>
    </w:p>
    <w:p w14:paraId="006611A5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939F" w14:textId="77777777" w:rsidR="0088217F" w:rsidRPr="00EE71A6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  <w:i/>
          <w:iCs/>
          <w:sz w:val="22"/>
          <w:szCs w:val="22"/>
        </w:rPr>
        <w:t xml:space="preserve">„WDROŻENIE WSPÓLNYCH STANDARDÓW USŁUG EDUKACYJNYCH POPRZEZ REALIZACJĘ </w:t>
      </w:r>
    </w:p>
    <w:p w14:paraId="7237E64F" w14:textId="7714445C" w:rsidR="0088217F" w:rsidRPr="00EE71A6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  <w:i/>
          <w:iCs/>
          <w:sz w:val="22"/>
          <w:szCs w:val="22"/>
        </w:rPr>
        <w:t>PROGRAMÓW ROZWOJOWYCH W SZKOŁACH GMIN KAZIMIERZ DOLNY I PUŁAWY (WIEJSKIEJ) WCHODZĄCYCH W SKŁAD MOF MIASTA PUŁAWY”</w:t>
      </w:r>
    </w:p>
    <w:p w14:paraId="73EE713D" w14:textId="3F52BD3C" w:rsidR="004205F1" w:rsidRPr="00EE71A6" w:rsidRDefault="00B402C6" w:rsidP="00B76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E71A6">
        <w:rPr>
          <w:rFonts w:ascii="Times New Roman" w:hAnsi="Times New Roman" w:cs="Times New Roman"/>
          <w:sz w:val="22"/>
          <w:szCs w:val="22"/>
        </w:rPr>
        <w:t xml:space="preserve">Nr PROJEKTU: </w:t>
      </w:r>
      <w:bookmarkStart w:id="0" w:name="_Hlk161911053"/>
      <w:r w:rsidRPr="00EE71A6">
        <w:rPr>
          <w:rFonts w:ascii="Times New Roman" w:hAnsi="Times New Roman" w:cs="Times New Roman"/>
          <w:sz w:val="22"/>
          <w:szCs w:val="22"/>
        </w:rPr>
        <w:t>FELU.10.0</w:t>
      </w:r>
      <w:r w:rsidR="00B76B3E" w:rsidRPr="00EE71A6">
        <w:rPr>
          <w:rFonts w:ascii="Times New Roman" w:hAnsi="Times New Roman" w:cs="Times New Roman"/>
          <w:sz w:val="22"/>
          <w:szCs w:val="22"/>
        </w:rPr>
        <w:t>5</w:t>
      </w:r>
      <w:r w:rsidRPr="00EE71A6">
        <w:rPr>
          <w:rFonts w:ascii="Times New Roman" w:hAnsi="Times New Roman" w:cs="Times New Roman"/>
          <w:sz w:val="22"/>
          <w:szCs w:val="22"/>
        </w:rPr>
        <w:t>-IZ.00-00</w:t>
      </w:r>
      <w:r w:rsidR="0088217F" w:rsidRPr="00EE71A6">
        <w:rPr>
          <w:rFonts w:ascii="Times New Roman" w:hAnsi="Times New Roman" w:cs="Times New Roman"/>
          <w:sz w:val="22"/>
          <w:szCs w:val="22"/>
        </w:rPr>
        <w:t>10</w:t>
      </w:r>
      <w:r w:rsidRPr="00EE71A6">
        <w:rPr>
          <w:rFonts w:ascii="Times New Roman" w:hAnsi="Times New Roman" w:cs="Times New Roman"/>
          <w:sz w:val="22"/>
          <w:szCs w:val="22"/>
        </w:rPr>
        <w:t>/2</w:t>
      </w:r>
      <w:bookmarkEnd w:id="0"/>
      <w:r w:rsidR="005A32FF" w:rsidRPr="00EE71A6">
        <w:rPr>
          <w:rFonts w:ascii="Times New Roman" w:hAnsi="Times New Roman" w:cs="Times New Roman"/>
          <w:sz w:val="22"/>
          <w:szCs w:val="22"/>
        </w:rPr>
        <w:t>5</w:t>
      </w:r>
    </w:p>
    <w:p w14:paraId="50ECB233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6766DCF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26ED76" w14:textId="237D3C13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1</w:t>
      </w:r>
    </w:p>
    <w:p w14:paraId="6570C61F" w14:textId="77777777" w:rsidR="004205F1" w:rsidRPr="00EE71A6" w:rsidRDefault="004205F1" w:rsidP="00B9344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Informacje o Projekcie</w:t>
      </w:r>
    </w:p>
    <w:p w14:paraId="4F5B8C05" w14:textId="10D3B930" w:rsidR="0088217F" w:rsidRPr="00EE71A6" w:rsidRDefault="004205F1" w:rsidP="008821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</w:rPr>
        <w:t xml:space="preserve">Niniejszy regulamin określa zasady rekrutacji </w:t>
      </w:r>
      <w:r w:rsidR="003473C2" w:rsidRPr="00EE71A6">
        <w:rPr>
          <w:rFonts w:ascii="Times New Roman" w:hAnsi="Times New Roman" w:cs="Times New Roman"/>
        </w:rPr>
        <w:t>do</w:t>
      </w:r>
      <w:r w:rsidRPr="00EE71A6">
        <w:rPr>
          <w:rFonts w:ascii="Times New Roman" w:hAnsi="Times New Roman" w:cs="Times New Roman"/>
        </w:rPr>
        <w:t xml:space="preserve"> </w:t>
      </w:r>
      <w:r w:rsidR="003473C2" w:rsidRPr="00EE71A6">
        <w:rPr>
          <w:rFonts w:ascii="Times New Roman" w:hAnsi="Times New Roman" w:cs="Times New Roman"/>
        </w:rPr>
        <w:t>projektu</w:t>
      </w:r>
      <w:r w:rsidRPr="00EE71A6">
        <w:rPr>
          <w:rFonts w:ascii="Times New Roman" w:hAnsi="Times New Roman" w:cs="Times New Roman"/>
        </w:rPr>
        <w:t xml:space="preserve"> pn. </w:t>
      </w:r>
      <w:r w:rsidR="0088217F" w:rsidRPr="00EE71A6">
        <w:rPr>
          <w:rFonts w:ascii="Times New Roman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6AD88BF0" w14:textId="06178744" w:rsidR="00B76B3E" w:rsidRPr="00EE71A6" w:rsidRDefault="00B76B3E" w:rsidP="0088217F">
      <w:pPr>
        <w:pStyle w:val="Nagwek1"/>
        <w:spacing w:before="60"/>
        <w:ind w:right="5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</w:p>
    <w:p w14:paraId="558BB032" w14:textId="3369B907" w:rsidR="000F558A" w:rsidRPr="00EE71A6" w:rsidRDefault="004205F1" w:rsidP="0088217F">
      <w:pPr>
        <w:spacing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nr </w:t>
      </w:r>
      <w:r w:rsidR="00BD280B" w:rsidRPr="00EE71A6">
        <w:rPr>
          <w:rFonts w:ascii="Times New Roman" w:hAnsi="Times New Roman" w:cs="Times New Roman"/>
        </w:rPr>
        <w:t>FELU.10.0</w:t>
      </w:r>
      <w:r w:rsidR="00B76B3E" w:rsidRPr="00EE71A6">
        <w:rPr>
          <w:rFonts w:ascii="Times New Roman" w:hAnsi="Times New Roman" w:cs="Times New Roman"/>
        </w:rPr>
        <w:t>5</w:t>
      </w:r>
      <w:r w:rsidR="00BD280B" w:rsidRPr="00EE71A6">
        <w:rPr>
          <w:rFonts w:ascii="Times New Roman" w:hAnsi="Times New Roman" w:cs="Times New Roman"/>
        </w:rPr>
        <w:t>-IZ.00-0</w:t>
      </w:r>
      <w:r w:rsidR="00D77C6E" w:rsidRPr="00EE71A6">
        <w:rPr>
          <w:rFonts w:ascii="Times New Roman" w:hAnsi="Times New Roman" w:cs="Times New Roman"/>
        </w:rPr>
        <w:t>0</w:t>
      </w:r>
      <w:r w:rsidR="0088217F" w:rsidRPr="00EE71A6">
        <w:rPr>
          <w:rFonts w:ascii="Times New Roman" w:hAnsi="Times New Roman" w:cs="Times New Roman"/>
        </w:rPr>
        <w:t>10</w:t>
      </w:r>
      <w:r w:rsidR="00BD280B" w:rsidRPr="00EE71A6">
        <w:rPr>
          <w:rFonts w:ascii="Times New Roman" w:hAnsi="Times New Roman" w:cs="Times New Roman"/>
        </w:rPr>
        <w:t>/2</w:t>
      </w:r>
      <w:r w:rsidR="005A32FF" w:rsidRPr="00EE71A6">
        <w:rPr>
          <w:rFonts w:ascii="Times New Roman" w:hAnsi="Times New Roman" w:cs="Times New Roman"/>
        </w:rPr>
        <w:t>5</w:t>
      </w:r>
      <w:r w:rsidRPr="00EE71A6">
        <w:rPr>
          <w:rFonts w:ascii="Times New Roman" w:hAnsi="Times New Roman" w:cs="Times New Roman"/>
        </w:rPr>
        <w:t>,</w:t>
      </w:r>
      <w:r w:rsidR="003473C2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współfinansowanego ze środków Unii Europejskiej w ramach </w:t>
      </w:r>
      <w:r w:rsidR="000F558A" w:rsidRPr="00EE71A6">
        <w:rPr>
          <w:rFonts w:ascii="Times New Roman" w:hAnsi="Times New Roman" w:cs="Times New Roman"/>
        </w:rPr>
        <w:t>Fundusze Europejskie dla Lubelskiego 2021-2027, Priorytetu X Lepsza edukacja, Działania 10.</w:t>
      </w:r>
      <w:r w:rsidR="00B76B3E" w:rsidRPr="00EE71A6">
        <w:rPr>
          <w:rFonts w:ascii="Times New Roman" w:hAnsi="Times New Roman" w:cs="Times New Roman"/>
        </w:rPr>
        <w:t>05</w:t>
      </w:r>
      <w:r w:rsidR="000F558A" w:rsidRPr="00EE71A6">
        <w:rPr>
          <w:rFonts w:ascii="Times New Roman" w:hAnsi="Times New Roman" w:cs="Times New Roman"/>
        </w:rPr>
        <w:t xml:space="preserve"> Kształcenie ogólne</w:t>
      </w:r>
      <w:r w:rsidR="00185574" w:rsidRPr="00EE71A6">
        <w:rPr>
          <w:rFonts w:ascii="Times New Roman" w:hAnsi="Times New Roman" w:cs="Times New Roman"/>
        </w:rPr>
        <w:t>, Zakres inwestycji: Wsparcie na rzecz szkolnictwa podstawowego i średniego (z wyłączeniem infrastruktury).</w:t>
      </w:r>
    </w:p>
    <w:p w14:paraId="2B610BB9" w14:textId="3F7AFE3C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Beneficjentem projektu jest </w:t>
      </w:r>
      <w:bookmarkStart w:id="1" w:name="_Hlk160785985"/>
      <w:r w:rsidR="000A0309" w:rsidRPr="00EE71A6">
        <w:rPr>
          <w:rFonts w:ascii="Times New Roman" w:eastAsia="Times New Roman" w:hAnsi="Times New Roman" w:cs="Times New Roman"/>
        </w:rPr>
        <w:t>Gmina Kazimierz Dolny</w:t>
      </w:r>
      <w:r w:rsidR="000A0309" w:rsidRPr="00EE71A6">
        <w:rPr>
          <w:rFonts w:ascii="Times New Roman" w:hAnsi="Times New Roman" w:cs="Times New Roman"/>
        </w:rPr>
        <w:t xml:space="preserve"> z siedzibą w Kazimierzu Dolnym, ul. </w:t>
      </w:r>
      <w:r w:rsidR="000A0309" w:rsidRPr="00EE71A6">
        <w:rPr>
          <w:rFonts w:ascii="Times New Roman" w:eastAsia="Times New Roman" w:hAnsi="Times New Roman" w:cs="Times New Roman"/>
        </w:rPr>
        <w:t>Senatorska</w:t>
      </w:r>
      <w:r w:rsidR="000A0309" w:rsidRPr="00EE71A6">
        <w:rPr>
          <w:rFonts w:ascii="Times New Roman" w:hAnsi="Times New Roman" w:cs="Times New Roman"/>
        </w:rPr>
        <w:t xml:space="preserve"> 5, 24-120 </w:t>
      </w:r>
      <w:r w:rsidR="000A0309" w:rsidRPr="00EE71A6">
        <w:rPr>
          <w:rFonts w:ascii="Times New Roman" w:eastAsia="Times New Roman" w:hAnsi="Times New Roman" w:cs="Times New Roman"/>
        </w:rPr>
        <w:t>Kazimierz Dolny</w:t>
      </w:r>
    </w:p>
    <w:bookmarkEnd w:id="1"/>
    <w:p w14:paraId="641D5400" w14:textId="22131EFA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Okres realizacji projektu: od </w:t>
      </w:r>
      <w:r w:rsidR="003C0FF3" w:rsidRPr="00EE71A6">
        <w:rPr>
          <w:rFonts w:ascii="Times New Roman" w:hAnsi="Times New Roman" w:cs="Times New Roman"/>
        </w:rPr>
        <w:t>1.12.2024 r do 31.01.2026</w:t>
      </w:r>
    </w:p>
    <w:p w14:paraId="542C7178" w14:textId="3551AA7B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Projekt jest dofinansowany ze środków Unii Europejskiej w ramach Europejskiego Funduszu Społecznego</w:t>
      </w:r>
      <w:r w:rsidR="000F558A" w:rsidRPr="00EE71A6">
        <w:rPr>
          <w:rFonts w:ascii="Times New Roman" w:hAnsi="Times New Roman" w:cs="Times New Roman"/>
        </w:rPr>
        <w:t>+</w:t>
      </w:r>
      <w:r w:rsidRPr="00EE71A6">
        <w:rPr>
          <w:rFonts w:ascii="Times New Roman" w:hAnsi="Times New Roman" w:cs="Times New Roman"/>
        </w:rPr>
        <w:t>.</w:t>
      </w:r>
    </w:p>
    <w:p w14:paraId="76D2A6DE" w14:textId="7ABFD61E" w:rsidR="00EB4297" w:rsidRPr="00EE71A6" w:rsidRDefault="004205F1" w:rsidP="001B763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Ogólny nadzór nad realizacją Projektu oraz podejmowanie decyzji dotyczących realizacji Projektu pozostają w gestii </w:t>
      </w:r>
      <w:r w:rsidR="00FA3116" w:rsidRPr="00EE71A6">
        <w:rPr>
          <w:rFonts w:ascii="Times New Roman" w:hAnsi="Times New Roman" w:cs="Times New Roman"/>
        </w:rPr>
        <w:t>Gminy</w:t>
      </w:r>
      <w:r w:rsidR="00B76B3E" w:rsidRPr="00EE71A6">
        <w:rPr>
          <w:rFonts w:ascii="Times New Roman" w:hAnsi="Times New Roman" w:cs="Times New Roman"/>
        </w:rPr>
        <w:t xml:space="preserve"> </w:t>
      </w:r>
      <w:r w:rsidR="00314BE3" w:rsidRPr="00EE71A6">
        <w:rPr>
          <w:rFonts w:ascii="Times New Roman" w:hAnsi="Times New Roman" w:cs="Times New Roman"/>
        </w:rPr>
        <w:t>Kazimierz Dolny</w:t>
      </w:r>
      <w:r w:rsidR="00F41AE3" w:rsidRPr="00EE71A6">
        <w:rPr>
          <w:rFonts w:ascii="Times New Roman" w:hAnsi="Times New Roman" w:cs="Times New Roman"/>
        </w:rPr>
        <w:t>.</w:t>
      </w:r>
    </w:p>
    <w:p w14:paraId="406B5509" w14:textId="77777777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AA1DEC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2</w:t>
      </w:r>
    </w:p>
    <w:p w14:paraId="494AD6E7" w14:textId="77777777" w:rsidR="004205F1" w:rsidRPr="00EE71A6" w:rsidRDefault="004205F1" w:rsidP="00B93446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Słownik pojęć</w:t>
      </w:r>
    </w:p>
    <w:p w14:paraId="5723329C" w14:textId="77777777" w:rsidR="004205F1" w:rsidRPr="00EE71A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Użyte w niniejszym Regulaminie pojęcia i skróty oznaczają:</w:t>
      </w:r>
    </w:p>
    <w:p w14:paraId="7C596A94" w14:textId="46A9F9A7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Beneficjent</w:t>
      </w:r>
      <w:r w:rsidRPr="00EE71A6">
        <w:rPr>
          <w:rFonts w:ascii="Times New Roman" w:hAnsi="Times New Roman" w:cs="Times New Roman"/>
        </w:rPr>
        <w:t xml:space="preserve"> – </w:t>
      </w:r>
      <w:r w:rsidR="000A0309" w:rsidRPr="00EE71A6">
        <w:rPr>
          <w:rFonts w:ascii="Times New Roman" w:eastAsia="Times New Roman" w:hAnsi="Times New Roman" w:cs="Times New Roman"/>
        </w:rPr>
        <w:t>Gmina Kazimierz Dolny</w:t>
      </w:r>
      <w:r w:rsidR="00314BE3" w:rsidRPr="00EE71A6">
        <w:rPr>
          <w:rFonts w:ascii="Times New Roman" w:hAnsi="Times New Roman" w:cs="Times New Roman"/>
        </w:rPr>
        <w:t>;</w:t>
      </w:r>
    </w:p>
    <w:p w14:paraId="0D5A9CCA" w14:textId="4A1AC0AB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Beneficjent Ostateczny/Uczestnik</w:t>
      </w:r>
      <w:r w:rsidRPr="00EE71A6">
        <w:rPr>
          <w:rFonts w:ascii="Times New Roman" w:hAnsi="Times New Roman" w:cs="Times New Roman"/>
        </w:rPr>
        <w:t xml:space="preserve"> - osoba zakwalifikowana zgodnie z zasadami określonymi w niniejszym Regulaminie (uczeń/uczennica; nauczyciel/nauczycielka</w:t>
      </w:r>
      <w:r w:rsidR="00386991" w:rsidRPr="00EE71A6">
        <w:rPr>
          <w:rFonts w:ascii="Times New Roman" w:hAnsi="Times New Roman" w:cs="Times New Roman"/>
        </w:rPr>
        <w:t>, rodzic/opiekun prawny</w:t>
      </w:r>
      <w:r w:rsidRPr="00EE71A6">
        <w:rPr>
          <w:rFonts w:ascii="Times New Roman" w:hAnsi="Times New Roman" w:cs="Times New Roman"/>
        </w:rPr>
        <w:t>), bezpośrednio korzystając</w:t>
      </w:r>
      <w:r w:rsidR="003473C2" w:rsidRPr="00EE71A6">
        <w:rPr>
          <w:rFonts w:ascii="Times New Roman" w:hAnsi="Times New Roman" w:cs="Times New Roman"/>
        </w:rPr>
        <w:t>a</w:t>
      </w:r>
      <w:r w:rsidRPr="00EE71A6">
        <w:rPr>
          <w:rFonts w:ascii="Times New Roman" w:hAnsi="Times New Roman" w:cs="Times New Roman"/>
        </w:rPr>
        <w:t xml:space="preserve"> z wdrażanej formy wsparcia w ramach Projektu;</w:t>
      </w:r>
    </w:p>
    <w:p w14:paraId="683DAFF2" w14:textId="7EA67511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Biuro Projektu</w:t>
      </w:r>
      <w:r w:rsidRPr="00EE71A6">
        <w:rPr>
          <w:rFonts w:ascii="Times New Roman" w:hAnsi="Times New Roman" w:cs="Times New Roman"/>
        </w:rPr>
        <w:t xml:space="preserve">- </w:t>
      </w:r>
      <w:r w:rsidR="003C0FF3" w:rsidRPr="00EE71A6">
        <w:rPr>
          <w:rFonts w:ascii="Times New Roman" w:hAnsi="Times New Roman" w:cs="Times New Roman"/>
        </w:rPr>
        <w:t>Gołąb, ul. Polna 22c, 24-100 Puławy</w:t>
      </w:r>
    </w:p>
    <w:p w14:paraId="2193CA75" w14:textId="4222CCCB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EFS</w:t>
      </w:r>
      <w:r w:rsidR="000F558A" w:rsidRPr="00EE71A6">
        <w:rPr>
          <w:rFonts w:ascii="Times New Roman" w:hAnsi="Times New Roman" w:cs="Times New Roman"/>
          <w:b/>
        </w:rPr>
        <w:t>+</w:t>
      </w:r>
      <w:r w:rsidRPr="00EE71A6">
        <w:rPr>
          <w:rFonts w:ascii="Times New Roman" w:hAnsi="Times New Roman" w:cs="Times New Roman"/>
        </w:rPr>
        <w:t xml:space="preserve"> - Europejski Fundusz Społeczny</w:t>
      </w:r>
      <w:r w:rsidR="000F558A" w:rsidRPr="00EE71A6">
        <w:rPr>
          <w:rFonts w:ascii="Times New Roman" w:hAnsi="Times New Roman" w:cs="Times New Roman"/>
        </w:rPr>
        <w:t>+</w:t>
      </w:r>
      <w:r w:rsidRPr="00EE71A6">
        <w:rPr>
          <w:rFonts w:ascii="Times New Roman" w:hAnsi="Times New Roman" w:cs="Times New Roman"/>
        </w:rPr>
        <w:t>;</w:t>
      </w:r>
    </w:p>
    <w:p w14:paraId="691EC020" w14:textId="1068242D" w:rsidR="00160417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Forma</w:t>
      </w:r>
      <w:r w:rsidR="00F41AE3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  <w:b/>
        </w:rPr>
        <w:t>wsparcia</w:t>
      </w:r>
      <w:r w:rsidRPr="00EE71A6">
        <w:rPr>
          <w:rFonts w:ascii="Times New Roman" w:hAnsi="Times New Roman" w:cs="Times New Roman"/>
        </w:rPr>
        <w:t xml:space="preserve"> </w:t>
      </w:r>
      <w:r w:rsidR="00160417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</w:t>
      </w:r>
    </w:p>
    <w:p w14:paraId="79588F3E" w14:textId="72BFAB66" w:rsidR="0098011A" w:rsidRPr="00761C8A" w:rsidRDefault="0098011A" w:rsidP="00E85F2F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bookmarkStart w:id="2" w:name="_Hlk192583082"/>
      <w:r w:rsidRPr="00761C8A">
        <w:rPr>
          <w:rFonts w:ascii="Times New Roman" w:hAnsi="Times New Roman" w:cs="Times New Roman"/>
        </w:rPr>
        <w:t>Zadanie 1. Realizacja dodatkowej oferty zajęć pozalekcyjnych rozwijających kompetencje społecznoemocjonalne,</w:t>
      </w:r>
      <w:r w:rsidR="00761C8A" w:rsidRPr="00761C8A">
        <w:rPr>
          <w:rFonts w:ascii="Times New Roman" w:hAnsi="Times New Roman" w:cs="Times New Roman"/>
        </w:rPr>
        <w:t xml:space="preserve"> </w:t>
      </w:r>
      <w:r w:rsidRPr="00761C8A">
        <w:rPr>
          <w:rFonts w:ascii="Times New Roman" w:hAnsi="Times New Roman" w:cs="Times New Roman"/>
        </w:rPr>
        <w:t>umiejętności podstawowe, przekrojowe, w tym kompetencje cyfrowe, zielone i rozwijające talenty i uczniów 4 szkół podstawowych Gminy Kazimierz Dolny</w:t>
      </w:r>
      <w:r w:rsidR="00761C8A">
        <w:rPr>
          <w:rFonts w:ascii="Times New Roman" w:hAnsi="Times New Roman" w:cs="Times New Roman"/>
        </w:rPr>
        <w:t>.</w:t>
      </w:r>
    </w:p>
    <w:p w14:paraId="760443D4" w14:textId="4CFB4831" w:rsidR="0098011A" w:rsidRPr="00761C8A" w:rsidRDefault="0098011A" w:rsidP="009D438C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761C8A">
        <w:rPr>
          <w:rFonts w:ascii="Times New Roman" w:hAnsi="Times New Roman" w:cs="Times New Roman"/>
        </w:rPr>
        <w:t>Zadanie 2. Realizacja dodatkowej oferty zajęć pozalekcyjnych rozwijających kompetencje społecznoemocjonalne,</w:t>
      </w:r>
      <w:r w:rsidR="00761C8A" w:rsidRPr="00761C8A">
        <w:rPr>
          <w:rFonts w:ascii="Times New Roman" w:hAnsi="Times New Roman" w:cs="Times New Roman"/>
        </w:rPr>
        <w:t xml:space="preserve"> </w:t>
      </w:r>
      <w:r w:rsidRPr="00761C8A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232729" w:rsidRPr="00761C8A">
        <w:rPr>
          <w:rFonts w:ascii="Times New Roman" w:hAnsi="Times New Roman" w:cs="Times New Roman"/>
        </w:rPr>
        <w:t>–</w:t>
      </w:r>
      <w:r w:rsidRPr="00761C8A">
        <w:rPr>
          <w:rFonts w:ascii="Times New Roman" w:hAnsi="Times New Roman" w:cs="Times New Roman"/>
        </w:rPr>
        <w:t xml:space="preserve"> SP w Gołębiu.</w:t>
      </w:r>
    </w:p>
    <w:p w14:paraId="08C27600" w14:textId="2F0D0698" w:rsidR="0098011A" w:rsidRPr="00761C8A" w:rsidRDefault="0098011A" w:rsidP="001F1DA9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761C8A">
        <w:rPr>
          <w:rFonts w:ascii="Times New Roman" w:hAnsi="Times New Roman" w:cs="Times New Roman"/>
        </w:rPr>
        <w:t>Zadanie 3. Realizacja dodatkowej oferty zajęć pozalekcyjnych rozwijających kompetencje społecznoemocjonalne,</w:t>
      </w:r>
      <w:r w:rsidR="00761C8A" w:rsidRPr="00761C8A">
        <w:rPr>
          <w:rFonts w:ascii="Times New Roman" w:hAnsi="Times New Roman" w:cs="Times New Roman"/>
        </w:rPr>
        <w:t xml:space="preserve"> </w:t>
      </w:r>
      <w:r w:rsidRPr="00761C8A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232729" w:rsidRPr="00761C8A">
        <w:rPr>
          <w:rFonts w:ascii="Times New Roman" w:hAnsi="Times New Roman" w:cs="Times New Roman"/>
        </w:rPr>
        <w:t>–</w:t>
      </w:r>
      <w:r w:rsidRPr="00761C8A">
        <w:rPr>
          <w:rFonts w:ascii="Times New Roman" w:hAnsi="Times New Roman" w:cs="Times New Roman"/>
        </w:rPr>
        <w:t xml:space="preserve"> SP w Górze Puławskiej.</w:t>
      </w:r>
    </w:p>
    <w:p w14:paraId="3454A90D" w14:textId="24803630" w:rsidR="0098011A" w:rsidRPr="00761C8A" w:rsidRDefault="0098011A" w:rsidP="000700EF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761C8A">
        <w:rPr>
          <w:rFonts w:ascii="Times New Roman" w:hAnsi="Times New Roman" w:cs="Times New Roman"/>
        </w:rPr>
        <w:lastRenderedPageBreak/>
        <w:t>Zadanie 4. Realizacja dodatkowej oferty zajęć pozalekcyjnych rozwijających kompetencje społecznoemocjonalne,</w:t>
      </w:r>
      <w:r w:rsidR="00761C8A" w:rsidRPr="00761C8A">
        <w:rPr>
          <w:rFonts w:ascii="Times New Roman" w:hAnsi="Times New Roman" w:cs="Times New Roman"/>
        </w:rPr>
        <w:t xml:space="preserve"> </w:t>
      </w:r>
      <w:r w:rsidRPr="00761C8A">
        <w:rPr>
          <w:rFonts w:ascii="Times New Roman" w:hAnsi="Times New Roman" w:cs="Times New Roman"/>
        </w:rPr>
        <w:t>umiejętności podstawowe, przekrojowe, w tym kompetencje cyfrowe, zielone i rozwijające talenty i zainteresowania uczniów 3 szkół podstawowych Gminy Puławy (wiejskiej) – SP w Zarzeczu.</w:t>
      </w:r>
    </w:p>
    <w:p w14:paraId="2EE61BC2" w14:textId="109F70FC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5. </w:t>
      </w:r>
      <w:r w:rsidR="005C3BF5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Wsparcie psychologiczno-pedagogiczne rodziców i prawnych opiekunów w zakresie stymulowania rozwoju ucznia.</w:t>
      </w:r>
    </w:p>
    <w:p w14:paraId="4CC3B89E" w14:textId="4FBE1EA1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6. </w:t>
      </w:r>
      <w:r w:rsidR="005C3BF5">
        <w:rPr>
          <w:rFonts w:ascii="Times New Roman" w:hAnsi="Times New Roman" w:cs="Times New Roman"/>
        </w:rPr>
        <w:t xml:space="preserve">      </w:t>
      </w:r>
      <w:r w:rsidRPr="00EE71A6">
        <w:rPr>
          <w:rFonts w:ascii="Times New Roman" w:hAnsi="Times New Roman" w:cs="Times New Roman"/>
        </w:rPr>
        <w:t>Doskonalenie zawodowe nauczycieli zatrudnionych w szkołach objętych wsparciem, w tym w zakresie pracy z uczniami o specjalnych potrzebach edukacyjnych i kompetencji cyfrowych.</w:t>
      </w:r>
    </w:p>
    <w:p w14:paraId="0B8E68C2" w14:textId="22FEFD67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7. </w:t>
      </w:r>
      <w:r w:rsidR="005C3BF5">
        <w:rPr>
          <w:rFonts w:ascii="Times New Roman" w:hAnsi="Times New Roman" w:cs="Times New Roman"/>
        </w:rPr>
        <w:t xml:space="preserve">       </w:t>
      </w:r>
      <w:r w:rsidRPr="00EE71A6">
        <w:rPr>
          <w:rFonts w:ascii="Times New Roman" w:hAnsi="Times New Roman" w:cs="Times New Roman"/>
        </w:rPr>
        <w:t>Utworzenie Szkolnego Ośrodka Mini Kariery dla szkół objętych projektem.</w:t>
      </w:r>
    </w:p>
    <w:p w14:paraId="3410B61C" w14:textId="77777777" w:rsidR="001B29E5" w:rsidRPr="00EE71A6" w:rsidRDefault="001B29E5" w:rsidP="005D5AE2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bookmarkEnd w:id="2"/>
    <w:p w14:paraId="5251D253" w14:textId="033841E8" w:rsidR="00A21B60" w:rsidRPr="00EE71A6" w:rsidRDefault="004205F1" w:rsidP="00A21B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E71A6">
        <w:rPr>
          <w:rFonts w:ascii="Times New Roman" w:hAnsi="Times New Roman" w:cs="Times New Roman"/>
          <w:b/>
          <w:sz w:val="22"/>
          <w:szCs w:val="22"/>
        </w:rPr>
        <w:t>Projekt</w:t>
      </w:r>
      <w:r w:rsidRPr="00EE71A6">
        <w:rPr>
          <w:rFonts w:ascii="Times New Roman" w:hAnsi="Times New Roman" w:cs="Times New Roman"/>
          <w:sz w:val="24"/>
          <w:szCs w:val="24"/>
        </w:rPr>
        <w:t xml:space="preserve"> - projekt</w:t>
      </w:r>
      <w:r w:rsidRPr="00EE71A6">
        <w:rPr>
          <w:rFonts w:ascii="Times New Roman" w:hAnsi="Times New Roman" w:cs="Times New Roman"/>
        </w:rPr>
        <w:t xml:space="preserve"> </w:t>
      </w:r>
      <w:bookmarkStart w:id="3" w:name="_Hlk192582357"/>
      <w:r w:rsidR="00A21B60" w:rsidRPr="00EE71A6">
        <w:rPr>
          <w:rFonts w:ascii="Times New Roman" w:hAnsi="Times New Roman" w:cs="Times New Roman"/>
          <w:sz w:val="16"/>
          <w:szCs w:val="16"/>
        </w:rPr>
        <w:t xml:space="preserve"> </w:t>
      </w:r>
      <w:r w:rsidR="00A21B60" w:rsidRPr="00EE71A6">
        <w:rPr>
          <w:rFonts w:ascii="Times New Roman" w:hAnsi="Times New Roman" w:cs="Times New Roman"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</w:p>
    <w:bookmarkEnd w:id="3"/>
    <w:p w14:paraId="219FB1E9" w14:textId="43212852" w:rsidR="004205F1" w:rsidRPr="001068FE" w:rsidRDefault="004205F1" w:rsidP="001068FE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068FE">
        <w:rPr>
          <w:rFonts w:ascii="Times New Roman" w:hAnsi="Times New Roman" w:cs="Times New Roman"/>
        </w:rPr>
        <w:t xml:space="preserve">realizowany zgodnie z umową zawartą </w:t>
      </w:r>
      <w:r w:rsidR="003C0FF3" w:rsidRPr="001068FE">
        <w:rPr>
          <w:rFonts w:ascii="Times New Roman" w:hAnsi="Times New Roman" w:cs="Times New Roman"/>
        </w:rPr>
        <w:t>z</w:t>
      </w:r>
      <w:r w:rsidRPr="001068FE">
        <w:rPr>
          <w:rFonts w:ascii="Times New Roman" w:hAnsi="Times New Roman" w:cs="Times New Roman"/>
        </w:rPr>
        <w:t xml:space="preserve"> Województwem Lubelskim – pełniący</w:t>
      </w:r>
      <w:r w:rsidR="003473C2" w:rsidRPr="001068FE">
        <w:rPr>
          <w:rFonts w:ascii="Times New Roman" w:hAnsi="Times New Roman" w:cs="Times New Roman"/>
        </w:rPr>
        <w:t>m rolę Instytucji Zarządzającej;</w:t>
      </w:r>
    </w:p>
    <w:p w14:paraId="0678ECEC" w14:textId="0DD577C7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Realizator</w:t>
      </w:r>
      <w:r w:rsidR="003C0FF3" w:rsidRPr="00EE71A6">
        <w:rPr>
          <w:rFonts w:ascii="Times New Roman" w:hAnsi="Times New Roman" w:cs="Times New Roman"/>
          <w:b/>
        </w:rPr>
        <w:t>zy</w:t>
      </w:r>
      <w:r w:rsidR="0098011A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  <w:b/>
        </w:rPr>
        <w:t>Projektu/</w:t>
      </w:r>
      <w:r w:rsidR="003C0FF3" w:rsidRPr="00EE71A6">
        <w:rPr>
          <w:rFonts w:ascii="Times New Roman" w:hAnsi="Times New Roman" w:cs="Times New Roman"/>
          <w:b/>
        </w:rPr>
        <w:t>Beneficjent i Partnerzy</w:t>
      </w:r>
      <w:r w:rsidR="00D82AD1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</w:rPr>
        <w:t xml:space="preserve">– </w:t>
      </w:r>
      <w:r w:rsidR="00D82AD1" w:rsidRPr="00EE71A6">
        <w:rPr>
          <w:rFonts w:ascii="Times New Roman" w:eastAsia="Times New Roman" w:hAnsi="Times New Roman" w:cs="Times New Roman"/>
        </w:rPr>
        <w:t>Gmina Kazimierz Dolny</w:t>
      </w:r>
      <w:r w:rsidR="00314BE3" w:rsidRPr="00EE71A6">
        <w:rPr>
          <w:rFonts w:ascii="Times New Roman" w:eastAsia="Times New Roman" w:hAnsi="Times New Roman" w:cs="Times New Roman"/>
        </w:rPr>
        <w:t xml:space="preserve"> (SP w Bochotnicy, SP w Dąbrówce, SP w Rzeczycy</w:t>
      </w:r>
      <w:r w:rsidR="00B31C96">
        <w:rPr>
          <w:rFonts w:ascii="Times New Roman" w:eastAsia="Times New Roman" w:hAnsi="Times New Roman" w:cs="Times New Roman"/>
        </w:rPr>
        <w:t>, SP w Kazimierzu Dolnym</w:t>
      </w:r>
      <w:r w:rsidR="00314BE3" w:rsidRPr="00EE71A6">
        <w:rPr>
          <w:rFonts w:ascii="Times New Roman" w:eastAsia="Times New Roman" w:hAnsi="Times New Roman" w:cs="Times New Roman"/>
        </w:rPr>
        <w:t>)</w:t>
      </w:r>
      <w:r w:rsidR="00D82AD1" w:rsidRPr="00EE71A6">
        <w:rPr>
          <w:rFonts w:ascii="Times New Roman" w:hAnsi="Times New Roman" w:cs="Times New Roman"/>
        </w:rPr>
        <w:t xml:space="preserve">, </w:t>
      </w:r>
      <w:r w:rsidR="00D82AD1" w:rsidRPr="00EE71A6">
        <w:rPr>
          <w:rFonts w:ascii="Times New Roman" w:eastAsia="Times New Roman" w:hAnsi="Times New Roman" w:cs="Times New Roman"/>
        </w:rPr>
        <w:t>Gmina Puławy (wiejska)</w:t>
      </w:r>
      <w:r w:rsidR="00314BE3" w:rsidRPr="00EE71A6">
        <w:rPr>
          <w:rFonts w:ascii="Times New Roman" w:eastAsia="Times New Roman" w:hAnsi="Times New Roman" w:cs="Times New Roman"/>
        </w:rPr>
        <w:t xml:space="preserve"> (SP w Gołębiu, SP w Górz</w:t>
      </w:r>
      <w:r w:rsidR="00EE71A6" w:rsidRPr="00EE71A6">
        <w:rPr>
          <w:rFonts w:ascii="Times New Roman" w:eastAsia="Times New Roman" w:hAnsi="Times New Roman" w:cs="Times New Roman"/>
        </w:rPr>
        <w:t>e</w:t>
      </w:r>
      <w:r w:rsidR="00314BE3" w:rsidRPr="00EE71A6">
        <w:rPr>
          <w:rFonts w:ascii="Times New Roman" w:eastAsia="Times New Roman" w:hAnsi="Times New Roman" w:cs="Times New Roman"/>
        </w:rPr>
        <w:t xml:space="preserve"> Puławskie</w:t>
      </w:r>
      <w:r w:rsidR="00EE71A6" w:rsidRPr="00EE71A6">
        <w:rPr>
          <w:rFonts w:ascii="Times New Roman" w:eastAsia="Times New Roman" w:hAnsi="Times New Roman" w:cs="Times New Roman"/>
        </w:rPr>
        <w:t>j, SP w Zarzeczu</w:t>
      </w:r>
      <w:r w:rsidR="00314BE3" w:rsidRPr="00EE71A6">
        <w:rPr>
          <w:rFonts w:ascii="Times New Roman" w:eastAsia="Times New Roman" w:hAnsi="Times New Roman" w:cs="Times New Roman"/>
        </w:rPr>
        <w:t>)</w:t>
      </w:r>
      <w:r w:rsidR="003C0FF3" w:rsidRPr="00EE71A6">
        <w:rPr>
          <w:rFonts w:ascii="Times New Roman" w:hAnsi="Times New Roman" w:cs="Times New Roman"/>
        </w:rPr>
        <w:t>, Dariusz Osiak „Biuro Przygotowywania Projektów i Zarządzania Funduszami UE.</w:t>
      </w:r>
    </w:p>
    <w:p w14:paraId="1C5E3216" w14:textId="60C74746" w:rsidR="005D5AE2" w:rsidRPr="00EE71A6" w:rsidRDefault="004205F1" w:rsidP="005D5AE2">
      <w:pPr>
        <w:pStyle w:val="Nagwek1"/>
        <w:spacing w:before="60"/>
        <w:ind w:right="5"/>
        <w:jc w:val="center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  <w:r w:rsidRPr="00EE71A6">
        <w:rPr>
          <w:rFonts w:ascii="Times New Roman" w:hAnsi="Times New Roman" w:cs="Times New Roman"/>
          <w:b/>
          <w:color w:val="auto"/>
          <w:sz w:val="22"/>
          <w:szCs w:val="22"/>
        </w:rPr>
        <w:t>Regulamin</w:t>
      </w:r>
      <w:r w:rsidRPr="00EE71A6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B93446" w:rsidRPr="00EE71A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71A6">
        <w:rPr>
          <w:rFonts w:ascii="Times New Roman" w:hAnsi="Times New Roman" w:cs="Times New Roman"/>
          <w:color w:val="auto"/>
          <w:sz w:val="22"/>
          <w:szCs w:val="22"/>
        </w:rPr>
        <w:t>regulamin rekrutacji do projektu</w:t>
      </w:r>
      <w:r w:rsidRPr="00EE71A6">
        <w:rPr>
          <w:rFonts w:ascii="Times New Roman" w:hAnsi="Times New Roman" w:cs="Times New Roman"/>
          <w:color w:val="auto"/>
        </w:rPr>
        <w:t xml:space="preserve"> </w:t>
      </w:r>
      <w:r w:rsidR="0098011A" w:rsidRPr="00EE71A6">
        <w:rPr>
          <w:rFonts w:ascii="Times New Roman" w:hAnsi="Times New Roman" w:cs="Times New Roman"/>
          <w:i/>
          <w:iCs/>
          <w:color w:val="auto"/>
          <w:sz w:val="20"/>
          <w:szCs w:val="20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6825D2D4" w14:textId="2694976B" w:rsidR="004205F1" w:rsidRPr="00EE71A6" w:rsidRDefault="004205F1" w:rsidP="00A21B60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Cs/>
        </w:rPr>
        <w:t>współfinansowany ze środków Europejskiego Funduszu Społecznego w ramach</w:t>
      </w:r>
      <w:r w:rsidR="000F558A" w:rsidRPr="00EE71A6">
        <w:rPr>
          <w:rFonts w:ascii="Times New Roman" w:hAnsi="Times New Roman" w:cs="Times New Roman"/>
        </w:rPr>
        <w:t xml:space="preserve"> </w:t>
      </w:r>
      <w:r w:rsidR="000F558A" w:rsidRPr="00EE71A6">
        <w:rPr>
          <w:rFonts w:ascii="Times New Roman" w:hAnsi="Times New Roman" w:cs="Times New Roman"/>
          <w:bCs/>
        </w:rPr>
        <w:t>Fundusze Europejskie dla Lubelskiego 2021-2027, Priorytetu X Lepsza edukacja, Działania 10.</w:t>
      </w:r>
      <w:r w:rsidR="005D5AE2" w:rsidRPr="00EE71A6">
        <w:rPr>
          <w:rFonts w:ascii="Times New Roman" w:hAnsi="Times New Roman" w:cs="Times New Roman"/>
          <w:bCs/>
        </w:rPr>
        <w:t>05</w:t>
      </w:r>
      <w:r w:rsidR="000F558A" w:rsidRPr="00EE71A6">
        <w:rPr>
          <w:rFonts w:ascii="Times New Roman" w:hAnsi="Times New Roman" w:cs="Times New Roman"/>
          <w:bCs/>
        </w:rPr>
        <w:t xml:space="preserve"> Kształcenie ogólne</w:t>
      </w:r>
    </w:p>
    <w:p w14:paraId="0A19ECDE" w14:textId="59F6E95F" w:rsidR="004205F1" w:rsidRPr="00EE71A6" w:rsidRDefault="004205F1" w:rsidP="00B402C6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UP –</w:t>
      </w:r>
      <w:r w:rsidRPr="00EE71A6">
        <w:rPr>
          <w:rFonts w:ascii="Times New Roman" w:hAnsi="Times New Roman" w:cs="Times New Roman"/>
        </w:rPr>
        <w:t xml:space="preserve"> uczestnik projektu;</w:t>
      </w:r>
    </w:p>
    <w:p w14:paraId="1FA0AA89" w14:textId="207C815D" w:rsidR="004205F1" w:rsidRPr="00EE71A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 xml:space="preserve">   </w:t>
      </w:r>
      <w:r w:rsidR="004205F1" w:rsidRPr="00EE71A6">
        <w:rPr>
          <w:rFonts w:ascii="Times New Roman" w:hAnsi="Times New Roman" w:cs="Times New Roman"/>
          <w:b/>
        </w:rPr>
        <w:t>M –</w:t>
      </w:r>
      <w:r w:rsidR="004205F1" w:rsidRPr="00EE71A6">
        <w:rPr>
          <w:rFonts w:ascii="Times New Roman" w:hAnsi="Times New Roman" w:cs="Times New Roman"/>
        </w:rPr>
        <w:t xml:space="preserve"> mężczyźni;</w:t>
      </w:r>
    </w:p>
    <w:p w14:paraId="71BB11D9" w14:textId="7E52DEC9" w:rsidR="004205F1" w:rsidRPr="00EE71A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 xml:space="preserve">   </w:t>
      </w:r>
      <w:r w:rsidR="004205F1" w:rsidRPr="00EE71A6">
        <w:rPr>
          <w:rFonts w:ascii="Times New Roman" w:hAnsi="Times New Roman" w:cs="Times New Roman"/>
          <w:b/>
        </w:rPr>
        <w:t>K –</w:t>
      </w:r>
      <w:r w:rsidR="004205F1" w:rsidRPr="00EE71A6">
        <w:rPr>
          <w:rFonts w:ascii="Times New Roman" w:hAnsi="Times New Roman" w:cs="Times New Roman"/>
        </w:rPr>
        <w:t xml:space="preserve"> kobiety;</w:t>
      </w:r>
    </w:p>
    <w:p w14:paraId="03302914" w14:textId="77777777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9A49F62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3</w:t>
      </w:r>
    </w:p>
    <w:p w14:paraId="6B835881" w14:textId="77777777" w:rsidR="004205F1" w:rsidRPr="00EE71A6" w:rsidRDefault="004205F1" w:rsidP="00B9344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Założenia projektu</w:t>
      </w:r>
    </w:p>
    <w:p w14:paraId="0C5314F9" w14:textId="26933D23" w:rsidR="00AB2FC7" w:rsidRPr="00EE71A6" w:rsidRDefault="00AB2FC7" w:rsidP="00B402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.</w:t>
      </w:r>
    </w:p>
    <w:p w14:paraId="51F69333" w14:textId="42E6CB10" w:rsidR="00137EB4" w:rsidRPr="00137EB4" w:rsidRDefault="00137EB4" w:rsidP="00137EB4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Głównym celem realizowanego projektu jest wzrost jakości kształcenia ogólnego realizowanego</w:t>
      </w:r>
    </w:p>
    <w:p w14:paraId="7B79DFBE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przez 4 szkoły podstawowe Gminy Kazimierz Dolny i 3 szkoły podstawowe Gminy Puławy</w:t>
      </w:r>
    </w:p>
    <w:p w14:paraId="0D898286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(wiejskiej) oraz podniesienie umiejętności i kompetencji u co najmniej 80% z 548 uczniów i 176</w:t>
      </w:r>
    </w:p>
    <w:p w14:paraId="6F6103F3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nauczycieli tych szkół w okresie realizacji projektu poprzez wdrożenie programów rozwojowych</w:t>
      </w:r>
    </w:p>
    <w:p w14:paraId="77E18719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przyczyniających się do zwiększenia dostępu do dobrej jakości, włączającego kształcenia,</w:t>
      </w:r>
    </w:p>
    <w:p w14:paraId="37D3902C" w14:textId="77777777" w:rsid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ułatwienia mobilności edukacyjnej dla wszystkich i dostępności dla osób z niepełnosprawnościami.</w:t>
      </w:r>
    </w:p>
    <w:p w14:paraId="59A0E650" w14:textId="21F10EDA" w:rsidR="00D432EA" w:rsidRPr="00EE71A6" w:rsidRDefault="00FA3116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Grupę docelową stanowi</w:t>
      </w:r>
      <w:r w:rsidR="00D432EA" w:rsidRPr="00EE71A6">
        <w:rPr>
          <w:rFonts w:ascii="Times New Roman" w:hAnsi="Times New Roman" w:cs="Times New Roman"/>
        </w:rPr>
        <w:t>:</w:t>
      </w:r>
    </w:p>
    <w:p w14:paraId="50D2889D" w14:textId="17404333" w:rsidR="00D432EA" w:rsidRPr="00EE71A6" w:rsidRDefault="00EC0F1A" w:rsidP="00EC0F1A">
      <w:pPr>
        <w:pStyle w:val="Akapitzlist"/>
        <w:suppressAutoHyphens/>
        <w:spacing w:line="276" w:lineRule="auto"/>
        <w:ind w:left="1440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EE71A6">
        <w:rPr>
          <w:rFonts w:ascii="Times New Roman" w:hAnsi="Times New Roman" w:cs="Times New Roman"/>
          <w:spacing w:val="2"/>
          <w:shd w:val="clear" w:color="auto" w:fill="FFFFFF"/>
        </w:rPr>
        <w:t xml:space="preserve">Grupę docelową stanowią uczniowie, nauczyciele i rodzice uczniów 4 szkół podstawowych Gminy Kazimierz Dolny i 3 szkół podstawowych Gminy Puławy (wiejskiej). Założono objęcie wsparciem 548 uczniów (285k + 263 m) oraz 176 nauczycieli (150 k + 26 m) nauczycieli. Pośrednio wsparciem w zakresie pomocy psychologiczno-pedagogicznej objęci zostaną również rodzice i prawni opiekunowie uczniów 80 osób (60k + 20m). </w:t>
      </w:r>
    </w:p>
    <w:p w14:paraId="70ED0D4B" w14:textId="7463947F" w:rsidR="00315147" w:rsidRPr="00EE71A6" w:rsidRDefault="00315147" w:rsidP="00B402C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 ramach projektu realizowane będą następujące wsparcia:</w:t>
      </w:r>
    </w:p>
    <w:p w14:paraId="659D56ED" w14:textId="747AA0C9" w:rsidR="0098011A" w:rsidRPr="00EE71A6" w:rsidRDefault="0098011A" w:rsidP="00C511F4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1. Realizacja dodatkowej oferty zajęć pozalekcyjnych rozwijających kompetencje społecznoemocjonalne,</w:t>
      </w:r>
      <w:r w:rsidR="00C511F4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umiejętności podstawowe, przekrojowe, w tym kompetencje cyfrowe, zielone i rozwijające talenty i uczniów 4 szkół podstawowych Gminy Kazimierz Dolny</w:t>
      </w:r>
      <w:r w:rsidR="00C511F4">
        <w:rPr>
          <w:rFonts w:ascii="Times New Roman" w:hAnsi="Times New Roman" w:cs="Times New Roman"/>
        </w:rPr>
        <w:t>.</w:t>
      </w:r>
    </w:p>
    <w:p w14:paraId="18B61F7D" w14:textId="4E642F62" w:rsidR="0098011A" w:rsidRPr="00EE71A6" w:rsidRDefault="0098011A" w:rsidP="00C511F4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2. Realizacja dodatkowej oferty zajęć pozalekcyjnych rozwijających kompetencje społecznoemocjonalne,</w:t>
      </w:r>
      <w:r w:rsidR="00C511F4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C511F4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SP w Gołębiu.</w:t>
      </w:r>
    </w:p>
    <w:p w14:paraId="470871EE" w14:textId="3FBC5AD2" w:rsidR="0098011A" w:rsidRPr="00EE71A6" w:rsidRDefault="0098011A" w:rsidP="00C511F4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3. Realizacja dodatkowej oferty zajęć pozalekcyjnych rozwijających kompetencje społecznoemocjonalne,</w:t>
      </w:r>
      <w:r w:rsidR="00C511F4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umiejętności podstawowe, przekrojowe, w tym kompetencje cyfrowe, zielone i </w:t>
      </w:r>
      <w:r w:rsidRPr="00EE71A6">
        <w:rPr>
          <w:rFonts w:ascii="Times New Roman" w:hAnsi="Times New Roman" w:cs="Times New Roman"/>
        </w:rPr>
        <w:lastRenderedPageBreak/>
        <w:t xml:space="preserve">rozwijające talenty i zainteresowania uczniów 3 szkół podstawowych Gminy Puławy (wiejskiej) </w:t>
      </w:r>
      <w:r w:rsidR="00C511F4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SP w Górze Puławskiej.</w:t>
      </w:r>
    </w:p>
    <w:p w14:paraId="35F83459" w14:textId="5418578C" w:rsidR="0098011A" w:rsidRPr="00EE71A6" w:rsidRDefault="0098011A" w:rsidP="00C511F4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4. Realizacja dodatkowej oferty zajęć pozalekcyjnych rozwijających kompetencje społecznoemocjonalne,</w:t>
      </w:r>
      <w:r w:rsidR="00C511F4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umiejętności podstawowe, przekrojowe, w tym kompetencje cyfrowe, zielone i rozwijające talenty i zainteresowania uczniów 3 szkół podstawowych Gminy Puławy (wiejskiej) – SP w Zarzeczu.</w:t>
      </w:r>
    </w:p>
    <w:p w14:paraId="0DFD0C15" w14:textId="7C1B3709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5. Wsparcie psychologiczno-pedagogiczne rodziców i prawnych opiekunów w zakresie stymulowania rozwoju ucznia.</w:t>
      </w:r>
    </w:p>
    <w:p w14:paraId="3FC53BA0" w14:textId="22B3F1C8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6. </w:t>
      </w:r>
      <w:r w:rsidR="00F16C63">
        <w:rPr>
          <w:rFonts w:ascii="Times New Roman" w:hAnsi="Times New Roman" w:cs="Times New Roman"/>
        </w:rPr>
        <w:t xml:space="preserve">   </w:t>
      </w:r>
      <w:r w:rsidRPr="00EE71A6">
        <w:rPr>
          <w:rFonts w:ascii="Times New Roman" w:hAnsi="Times New Roman" w:cs="Times New Roman"/>
        </w:rPr>
        <w:t>Doskonalenie zawodowe nauczycieli zatrudnionych w szkołach objętych wsparciem, w tym w zakresie pracy z uczniami o specjalnych potrzebach edukacyjnych i kompetencji cyfrowych.</w:t>
      </w:r>
    </w:p>
    <w:p w14:paraId="0C8D333C" w14:textId="37BC424B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7. </w:t>
      </w:r>
      <w:r w:rsidR="00F16C63">
        <w:rPr>
          <w:rFonts w:ascii="Times New Roman" w:hAnsi="Times New Roman" w:cs="Times New Roman"/>
        </w:rPr>
        <w:t xml:space="preserve">    </w:t>
      </w:r>
      <w:r w:rsidRPr="00EE71A6">
        <w:rPr>
          <w:rFonts w:ascii="Times New Roman" w:hAnsi="Times New Roman" w:cs="Times New Roman"/>
        </w:rPr>
        <w:t>Utworzenie Szkolnego Ośrodka Mini Kariery dla szkół objętych projektem.</w:t>
      </w:r>
    </w:p>
    <w:p w14:paraId="27AC4668" w14:textId="77777777" w:rsidR="00D95812" w:rsidRPr="00EE71A6" w:rsidRDefault="00D95812" w:rsidP="00B402C6">
      <w:pPr>
        <w:pStyle w:val="Akapitzlist"/>
        <w:suppressAutoHyphens/>
        <w:autoSpaceDE w:val="0"/>
        <w:autoSpaceDN w:val="0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28A91AD1" w14:textId="3ED0B18A" w:rsidR="004205F1" w:rsidRPr="00EE71A6" w:rsidRDefault="004205F1" w:rsidP="00B402C6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14:paraId="7A76870F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§4</w:t>
      </w:r>
    </w:p>
    <w:p w14:paraId="30284110" w14:textId="77777777" w:rsidR="004205F1" w:rsidRPr="00EE71A6" w:rsidRDefault="004205F1" w:rsidP="00597274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Rekrutacja uczestników Projektu</w:t>
      </w:r>
    </w:p>
    <w:p w14:paraId="1354CAF9" w14:textId="5E9B06CB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Rekrutacja prowadzona będzie wśród uczestników projektu opisanych</w:t>
      </w:r>
      <w:r w:rsidR="00D432EA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w</w:t>
      </w:r>
      <w:r w:rsidR="00D432EA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§ 3 zgłaszających chęć uczestnictwa w Projekcie i spełniających kryteria rekrutacji określone w § 5.</w:t>
      </w:r>
    </w:p>
    <w:p w14:paraId="36FB62DD" w14:textId="2CB7CDEB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Rekrutację prowadzić będ</w:t>
      </w:r>
      <w:r w:rsidR="00110013" w:rsidRPr="00EE71A6">
        <w:rPr>
          <w:rFonts w:ascii="Times New Roman" w:hAnsi="Times New Roman" w:cs="Times New Roman"/>
        </w:rPr>
        <w:t>ą</w:t>
      </w:r>
      <w:r w:rsidRPr="00EE71A6">
        <w:rPr>
          <w:rFonts w:ascii="Times New Roman" w:hAnsi="Times New Roman" w:cs="Times New Roman"/>
        </w:rPr>
        <w:t xml:space="preserve"> w </w:t>
      </w:r>
      <w:r w:rsidR="00110013" w:rsidRPr="00EE71A6">
        <w:rPr>
          <w:rFonts w:ascii="Times New Roman" w:hAnsi="Times New Roman" w:cs="Times New Roman"/>
        </w:rPr>
        <w:t>szkołach</w:t>
      </w:r>
      <w:r w:rsidRPr="00EE71A6">
        <w:rPr>
          <w:rFonts w:ascii="Times New Roman" w:hAnsi="Times New Roman" w:cs="Times New Roman"/>
        </w:rPr>
        <w:t xml:space="preserve"> Komisj</w:t>
      </w:r>
      <w:r w:rsidR="00110013" w:rsidRPr="00EE71A6">
        <w:rPr>
          <w:rFonts w:ascii="Times New Roman" w:hAnsi="Times New Roman" w:cs="Times New Roman"/>
        </w:rPr>
        <w:t>e</w:t>
      </w:r>
      <w:r w:rsidRPr="00EE71A6">
        <w:rPr>
          <w:rFonts w:ascii="Times New Roman" w:hAnsi="Times New Roman" w:cs="Times New Roman"/>
        </w:rPr>
        <w:t xml:space="preserve"> rekrutacyjn</w:t>
      </w:r>
      <w:r w:rsidR="00110013" w:rsidRPr="00EE71A6">
        <w:rPr>
          <w:rFonts w:ascii="Times New Roman" w:hAnsi="Times New Roman" w:cs="Times New Roman"/>
        </w:rPr>
        <w:t>e</w:t>
      </w:r>
      <w:r w:rsidRPr="00EE71A6">
        <w:rPr>
          <w:rFonts w:ascii="Times New Roman" w:hAnsi="Times New Roman" w:cs="Times New Roman"/>
        </w:rPr>
        <w:t>.</w:t>
      </w:r>
    </w:p>
    <w:p w14:paraId="650C78CC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Regulamin Komisji rekrutacyjnej stanowi zał. nr </w:t>
      </w:r>
      <w:r w:rsidR="00A34031" w:rsidRPr="00EE71A6">
        <w:rPr>
          <w:rFonts w:ascii="Times New Roman" w:hAnsi="Times New Roman" w:cs="Times New Roman"/>
        </w:rPr>
        <w:t>4</w:t>
      </w:r>
      <w:r w:rsidRPr="00EE71A6">
        <w:rPr>
          <w:rFonts w:ascii="Times New Roman" w:hAnsi="Times New Roman" w:cs="Times New Roman"/>
        </w:rPr>
        <w:t xml:space="preserve"> do niniejszego Regulaminu.</w:t>
      </w:r>
    </w:p>
    <w:p w14:paraId="2A831303" w14:textId="4E1448BF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Rekrutacja prowadzona będzie przez Komisję rekrutacyjną w składzie: </w:t>
      </w:r>
      <w:r w:rsidR="00DD0DC2" w:rsidRPr="00EE71A6">
        <w:rPr>
          <w:rFonts w:ascii="Times New Roman" w:hAnsi="Times New Roman" w:cs="Times New Roman"/>
        </w:rPr>
        <w:t xml:space="preserve">Koordynator, </w:t>
      </w:r>
      <w:r w:rsidRPr="00EE71A6">
        <w:rPr>
          <w:rFonts w:ascii="Times New Roman" w:hAnsi="Times New Roman" w:cs="Times New Roman"/>
        </w:rPr>
        <w:t>Dyrektor</w:t>
      </w:r>
      <w:r w:rsidR="000E3678" w:rsidRPr="00EE71A6">
        <w:rPr>
          <w:rFonts w:ascii="Times New Roman" w:hAnsi="Times New Roman" w:cs="Times New Roman"/>
        </w:rPr>
        <w:t xml:space="preserve">, </w:t>
      </w:r>
      <w:r w:rsidR="00C03F3B" w:rsidRPr="00EE71A6">
        <w:rPr>
          <w:rFonts w:ascii="Times New Roman" w:hAnsi="Times New Roman" w:cs="Times New Roman"/>
        </w:rPr>
        <w:t>pedagog/</w:t>
      </w:r>
      <w:r w:rsidR="000E3678" w:rsidRPr="00EE71A6">
        <w:rPr>
          <w:rFonts w:ascii="Times New Roman" w:hAnsi="Times New Roman" w:cs="Times New Roman"/>
        </w:rPr>
        <w:t xml:space="preserve">nauczyciel </w:t>
      </w:r>
      <w:r w:rsidRPr="00EE71A6">
        <w:rPr>
          <w:rFonts w:ascii="Times New Roman" w:hAnsi="Times New Roman" w:cs="Times New Roman"/>
        </w:rPr>
        <w:t xml:space="preserve">na podstawie dokumentów rekrutacyjnych i </w:t>
      </w:r>
      <w:r w:rsidR="004E7221" w:rsidRPr="00EE71A6">
        <w:rPr>
          <w:rFonts w:ascii="Times New Roman" w:hAnsi="Times New Roman" w:cs="Times New Roman"/>
        </w:rPr>
        <w:t>dokumentów dodatkowych (orzeczenia, zaświadczenia, opinie itp.)</w:t>
      </w:r>
      <w:r w:rsidRPr="00EE71A6">
        <w:rPr>
          <w:rFonts w:ascii="Times New Roman" w:hAnsi="Times New Roman" w:cs="Times New Roman"/>
        </w:rPr>
        <w:t xml:space="preserve"> z poszanowaniem zasady równości szans kobiet i mężczyzn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oraz z zasadą równości szans i niedyskryminacji</w:t>
      </w:r>
      <w:r w:rsidR="009948A2" w:rsidRPr="00EE71A6">
        <w:rPr>
          <w:rFonts w:ascii="Times New Roman" w:hAnsi="Times New Roman" w:cs="Times New Roman"/>
        </w:rPr>
        <w:t xml:space="preserve">, </w:t>
      </w:r>
      <w:r w:rsidRPr="00EE71A6">
        <w:rPr>
          <w:rFonts w:ascii="Times New Roman" w:hAnsi="Times New Roman" w:cs="Times New Roman"/>
        </w:rPr>
        <w:t>w tym dostępności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dla osób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z </w:t>
      </w:r>
      <w:r w:rsidR="00F15D96" w:rsidRPr="00EE71A6">
        <w:rPr>
          <w:rFonts w:ascii="Times New Roman" w:hAnsi="Times New Roman" w:cs="Times New Roman"/>
        </w:rPr>
        <w:t>niepełnosprawnościami</w:t>
      </w:r>
      <w:r w:rsidR="009948A2" w:rsidRPr="00EE71A6">
        <w:rPr>
          <w:rFonts w:ascii="Times New Roman" w:hAnsi="Times New Roman" w:cs="Times New Roman"/>
        </w:rPr>
        <w:t>, przy zapewnieniu braku stygmatyzacji</w:t>
      </w:r>
      <w:r w:rsidRPr="00EE71A6">
        <w:rPr>
          <w:rFonts w:ascii="Times New Roman" w:hAnsi="Times New Roman" w:cs="Times New Roman"/>
        </w:rPr>
        <w:t>.</w:t>
      </w:r>
    </w:p>
    <w:p w14:paraId="017D18F5" w14:textId="42C0F9B6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 </w:t>
      </w:r>
      <w:r w:rsidR="00132D3B" w:rsidRPr="00EE71A6">
        <w:rPr>
          <w:rFonts w:ascii="Times New Roman" w:hAnsi="Times New Roman" w:cs="Times New Roman"/>
        </w:rPr>
        <w:t>każdej szkole</w:t>
      </w:r>
      <w:r w:rsidRPr="00EE71A6">
        <w:rPr>
          <w:rFonts w:ascii="Times New Roman" w:hAnsi="Times New Roman" w:cs="Times New Roman"/>
        </w:rPr>
        <w:t xml:space="preserve"> przeprowadzona zostanie kampania informacyjno-promocyjna. Spotkania informacyjne na temat projektu będą odbywały się w klasach,</w:t>
      </w:r>
      <w:r w:rsidR="00B96655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w których uczniowie się uczą, tak aby dotrzeć z informacją do każdej osoby, która będzie kwalifikowała się do udziału w projekcie.</w:t>
      </w:r>
    </w:p>
    <w:p w14:paraId="373331B1" w14:textId="53D842C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Informacja o rekrutacji będzie upowszechniona w szko</w:t>
      </w:r>
      <w:r w:rsidR="00D77C6E" w:rsidRPr="00EE71A6">
        <w:rPr>
          <w:rFonts w:ascii="Times New Roman" w:hAnsi="Times New Roman" w:cs="Times New Roman"/>
        </w:rPr>
        <w:t>le</w:t>
      </w:r>
      <w:r w:rsidRPr="00EE71A6">
        <w:rPr>
          <w:rFonts w:ascii="Times New Roman" w:hAnsi="Times New Roman" w:cs="Times New Roman"/>
        </w:rPr>
        <w:t xml:space="preserve"> na szkoln</w:t>
      </w:r>
      <w:r w:rsidR="00D77C6E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tablic</w:t>
      </w:r>
      <w:r w:rsidR="00D77C6E" w:rsidRPr="00EE71A6">
        <w:rPr>
          <w:rFonts w:ascii="Times New Roman" w:hAnsi="Times New Roman" w:cs="Times New Roman"/>
        </w:rPr>
        <w:t>y</w:t>
      </w:r>
      <w:r w:rsidRPr="00EE71A6">
        <w:rPr>
          <w:rFonts w:ascii="Times New Roman" w:hAnsi="Times New Roman" w:cs="Times New Roman"/>
        </w:rPr>
        <w:t xml:space="preserve"> ogłoszeń oraz na stron</w:t>
      </w:r>
      <w:r w:rsidR="00D77C6E" w:rsidRPr="00EE71A6">
        <w:rPr>
          <w:rFonts w:ascii="Times New Roman" w:hAnsi="Times New Roman" w:cs="Times New Roman"/>
        </w:rPr>
        <w:t>ie</w:t>
      </w:r>
      <w:r w:rsidRPr="00EE71A6">
        <w:rPr>
          <w:rFonts w:ascii="Times New Roman" w:hAnsi="Times New Roman" w:cs="Times New Roman"/>
        </w:rPr>
        <w:t xml:space="preserve"> internetow</w:t>
      </w:r>
      <w:r w:rsidR="00D77C6E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szk</w:t>
      </w:r>
      <w:r w:rsidR="00D77C6E" w:rsidRPr="00EE71A6">
        <w:rPr>
          <w:rFonts w:ascii="Times New Roman" w:hAnsi="Times New Roman" w:cs="Times New Roman"/>
        </w:rPr>
        <w:t>o</w:t>
      </w:r>
      <w:r w:rsidRPr="00EE71A6">
        <w:rPr>
          <w:rFonts w:ascii="Times New Roman" w:hAnsi="Times New Roman" w:cs="Times New Roman"/>
        </w:rPr>
        <w:t>ł</w:t>
      </w:r>
      <w:r w:rsidR="00D77C6E" w:rsidRPr="00EE71A6">
        <w:rPr>
          <w:rFonts w:ascii="Times New Roman" w:hAnsi="Times New Roman" w:cs="Times New Roman"/>
        </w:rPr>
        <w:t>y</w:t>
      </w:r>
      <w:r w:rsidRPr="00EE71A6">
        <w:rPr>
          <w:rFonts w:ascii="Times New Roman" w:hAnsi="Times New Roman" w:cs="Times New Roman"/>
        </w:rPr>
        <w:t>.</w:t>
      </w:r>
    </w:p>
    <w:p w14:paraId="1599052D" w14:textId="26A2B9A3" w:rsidR="00E76E9E" w:rsidRPr="00EE71A6" w:rsidRDefault="004205F1" w:rsidP="00E76E9E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Rekrutacja uczestników odbywać się będzie w terminach podanych w ogłoszeniu o naborze zgodnie z harmonogramem projektu.</w:t>
      </w:r>
      <w:r w:rsidR="00E76E9E" w:rsidRPr="00EE71A6">
        <w:rPr>
          <w:rFonts w:ascii="Times New Roman" w:hAnsi="Times New Roman" w:cs="Times New Roman"/>
        </w:rPr>
        <w:t xml:space="preserve"> W przypadku braku osób zainteresowanych udziałem w projekcie rekrutacja prowadzona będzie do momentu zrekrutowania wymaganej liczby uczestników. Rekrutacja uzupełniająca prowadzona będzie w</w:t>
      </w:r>
      <w:r w:rsidR="003C0FF3" w:rsidRPr="00EE71A6">
        <w:rPr>
          <w:rFonts w:ascii="Times New Roman" w:hAnsi="Times New Roman" w:cs="Times New Roman"/>
        </w:rPr>
        <w:t>e wrześniu 2025 r.</w:t>
      </w:r>
    </w:p>
    <w:p w14:paraId="000A71B9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Wymagane dokumenty rekrutacyjne dla uczestników wszystkich form wsparcia to:</w:t>
      </w:r>
    </w:p>
    <w:p w14:paraId="05AAB57F" w14:textId="623685C9" w:rsidR="00450F95" w:rsidRPr="00EE71A6" w:rsidRDefault="00450F95" w:rsidP="00450F95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OBLIGATORYJNE:</w:t>
      </w:r>
    </w:p>
    <w:p w14:paraId="2BB96561" w14:textId="18297830" w:rsidR="004205F1" w:rsidRPr="00EE71A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formularz </w:t>
      </w:r>
      <w:r w:rsidR="0099173A" w:rsidRPr="00EE71A6">
        <w:rPr>
          <w:rFonts w:ascii="Times New Roman" w:hAnsi="Times New Roman" w:cs="Times New Roman"/>
        </w:rPr>
        <w:t>zgłoszeniowy</w:t>
      </w:r>
    </w:p>
    <w:p w14:paraId="0273034D" w14:textId="77777777" w:rsidR="004205F1" w:rsidRPr="00EE71A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uczniów (zał. nr 1a),</w:t>
      </w:r>
    </w:p>
    <w:p w14:paraId="11523F8C" w14:textId="77777777" w:rsidR="004205F1" w:rsidRPr="00EE71A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nauczycieli (zał. nr 1b),</w:t>
      </w:r>
    </w:p>
    <w:p w14:paraId="62CAC423" w14:textId="0EA547E7" w:rsidR="00852C73" w:rsidRPr="00EE71A6" w:rsidRDefault="00852C73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rodziców</w:t>
      </w:r>
      <w:r w:rsidR="00220FAA" w:rsidRPr="00EE71A6">
        <w:rPr>
          <w:rFonts w:ascii="Times New Roman" w:hAnsi="Times New Roman" w:cs="Times New Roman"/>
        </w:rPr>
        <w:t>/opiekunów</w:t>
      </w:r>
      <w:r w:rsidR="00AC0B09" w:rsidRPr="00EE71A6">
        <w:rPr>
          <w:rFonts w:ascii="Times New Roman" w:hAnsi="Times New Roman" w:cs="Times New Roman"/>
        </w:rPr>
        <w:t xml:space="preserve"> prawnych</w:t>
      </w:r>
      <w:r w:rsidRPr="00EE71A6">
        <w:rPr>
          <w:rFonts w:ascii="Times New Roman" w:hAnsi="Times New Roman" w:cs="Times New Roman"/>
        </w:rPr>
        <w:t xml:space="preserve"> (zał. nr 1c),</w:t>
      </w:r>
    </w:p>
    <w:p w14:paraId="1B5C9589" w14:textId="77777777" w:rsidR="004205F1" w:rsidRPr="00EE71A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oświadczenie o spełnianiu kryteriów formalnych</w:t>
      </w:r>
    </w:p>
    <w:p w14:paraId="49E171AD" w14:textId="77777777" w:rsidR="004205F1" w:rsidRPr="00EE71A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uczniów (zał. nr 2a),</w:t>
      </w:r>
    </w:p>
    <w:p w14:paraId="68D2C992" w14:textId="77777777" w:rsidR="004205F1" w:rsidRPr="00EE71A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nauczycieli (zał. nr 2b),</w:t>
      </w:r>
    </w:p>
    <w:p w14:paraId="37447B09" w14:textId="5D268FFB" w:rsidR="00852C73" w:rsidRPr="00EE71A6" w:rsidRDefault="00852C73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rodziców</w:t>
      </w:r>
      <w:r w:rsidR="00220FAA" w:rsidRPr="00EE71A6">
        <w:rPr>
          <w:rFonts w:ascii="Times New Roman" w:hAnsi="Times New Roman" w:cs="Times New Roman"/>
        </w:rPr>
        <w:t>/opiekunów</w:t>
      </w:r>
      <w:r w:rsidR="00AC0B09" w:rsidRPr="00EE71A6">
        <w:rPr>
          <w:rFonts w:ascii="Times New Roman" w:hAnsi="Times New Roman" w:cs="Times New Roman"/>
        </w:rPr>
        <w:t xml:space="preserve"> prawnych</w:t>
      </w:r>
      <w:r w:rsidRPr="00EE71A6">
        <w:rPr>
          <w:rFonts w:ascii="Times New Roman" w:hAnsi="Times New Roman" w:cs="Times New Roman"/>
        </w:rPr>
        <w:t xml:space="preserve"> (zał. nr 2c),</w:t>
      </w:r>
    </w:p>
    <w:p w14:paraId="50A5F1DD" w14:textId="76CD7F71" w:rsidR="00450F95" w:rsidRPr="00EE71A6" w:rsidRDefault="004205F1" w:rsidP="001E6DED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oświadczenie uczestnika projektu</w:t>
      </w:r>
      <w:r w:rsidR="00450F95" w:rsidRPr="00EE71A6">
        <w:rPr>
          <w:rFonts w:ascii="Times New Roman" w:hAnsi="Times New Roman" w:cs="Times New Roman"/>
        </w:rPr>
        <w:t xml:space="preserve"> – dla wszystkich uczestników</w:t>
      </w:r>
      <w:r w:rsidRPr="00EE71A6">
        <w:rPr>
          <w:rFonts w:ascii="Times New Roman" w:hAnsi="Times New Roman" w:cs="Times New Roman"/>
        </w:rPr>
        <w:t xml:space="preserve"> (zał. nr 3)</w:t>
      </w:r>
    </w:p>
    <w:p w14:paraId="73992315" w14:textId="2EC49886" w:rsidR="00450F95" w:rsidRPr="00EE71A6" w:rsidRDefault="00450F95" w:rsidP="00450F95">
      <w:pPr>
        <w:pStyle w:val="Akapitzlist"/>
        <w:tabs>
          <w:tab w:val="left" w:pos="1134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FAKULTYWNE:</w:t>
      </w:r>
    </w:p>
    <w:p w14:paraId="789321B9" w14:textId="3979484F" w:rsidR="00B31C96" w:rsidRDefault="001068FE" w:rsidP="00B31C96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="00B31C96">
        <w:rPr>
          <w:rFonts w:ascii="Times New Roman" w:hAnsi="Times New Roman" w:cs="Times New Roman"/>
        </w:rPr>
        <w:t xml:space="preserve"> potwierdzające posiadanie orzeczenia o niepełnosprawności dla ucznia</w:t>
      </w:r>
      <w:r>
        <w:rPr>
          <w:rFonts w:ascii="Times New Roman" w:hAnsi="Times New Roman" w:cs="Times New Roman"/>
        </w:rPr>
        <w:t xml:space="preserve">, </w:t>
      </w:r>
    </w:p>
    <w:p w14:paraId="3F81B37D" w14:textId="3E4E6CB6" w:rsidR="00B31C96" w:rsidRDefault="001068FE" w:rsidP="00B31C96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Zaświadczenie </w:t>
      </w:r>
      <w:r w:rsidR="00B31C96">
        <w:rPr>
          <w:rFonts w:ascii="Times New Roman" w:hAnsi="Times New Roman" w:cs="Times New Roman"/>
        </w:rPr>
        <w:t>potwierdzające posiadanie przez dziecko orzeczenia o potrzebie kształcenia specjalnego dla ucznia</w:t>
      </w:r>
      <w:r>
        <w:rPr>
          <w:rFonts w:ascii="Times New Roman" w:hAnsi="Times New Roman" w:cs="Times New Roman"/>
        </w:rPr>
        <w:t xml:space="preserve">, </w:t>
      </w:r>
    </w:p>
    <w:p w14:paraId="6DCF90DC" w14:textId="25A72E09" w:rsidR="00B31C96" w:rsidRDefault="00B31C96" w:rsidP="00B31C96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dotyczące pochodzenia ucznia z rodziny wielodzietnej dla ucznia (zał. nr </w:t>
      </w:r>
      <w:r w:rsidR="001068F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a)</w:t>
      </w:r>
      <w:r w:rsidR="001068FE">
        <w:rPr>
          <w:rFonts w:ascii="Times New Roman" w:hAnsi="Times New Roman" w:cs="Times New Roman"/>
        </w:rPr>
        <w:t>,</w:t>
      </w:r>
    </w:p>
    <w:p w14:paraId="4EF52894" w14:textId="6CAEEF72" w:rsidR="00B31C96" w:rsidRPr="00451F85" w:rsidRDefault="006450D8" w:rsidP="00B31C9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Zaświadczenie </w:t>
      </w:r>
      <w:r w:rsidR="00671B5E" w:rsidRPr="00451F85">
        <w:rPr>
          <w:rFonts w:ascii="Times New Roman" w:hAnsi="Times New Roman" w:cs="Times New Roman"/>
        </w:rPr>
        <w:t xml:space="preserve">potwierdzające </w:t>
      </w:r>
      <w:r w:rsidR="00B31C96" w:rsidRPr="00451F85">
        <w:rPr>
          <w:rFonts w:ascii="Times New Roman" w:eastAsia="Arial" w:hAnsi="Times New Roman" w:cs="Times New Roman"/>
        </w:rPr>
        <w:t>posiadani</w:t>
      </w:r>
      <w:r w:rsidR="00671B5E">
        <w:rPr>
          <w:rFonts w:ascii="Times New Roman" w:eastAsia="Arial" w:hAnsi="Times New Roman" w:cs="Times New Roman"/>
        </w:rPr>
        <w:t>e</w:t>
      </w:r>
      <w:r w:rsidR="00B31C96" w:rsidRPr="00451F85">
        <w:rPr>
          <w:rFonts w:ascii="Times New Roman" w:eastAsia="Arial" w:hAnsi="Times New Roman" w:cs="Times New Roman"/>
        </w:rPr>
        <w:t xml:space="preserve"> przez ucznia statusu osoby przebywającej w pieczy zastępczej lub opuszczającej pieczę zastępczą</w:t>
      </w:r>
      <w:r w:rsidR="001068FE">
        <w:rPr>
          <w:rFonts w:ascii="Times New Roman" w:eastAsia="Arial" w:hAnsi="Times New Roman" w:cs="Times New Roman"/>
        </w:rPr>
        <w:t xml:space="preserve">, </w:t>
      </w:r>
    </w:p>
    <w:p w14:paraId="2E229BE5" w14:textId="77777777" w:rsidR="00B31C96" w:rsidRPr="00451F85" w:rsidRDefault="00B31C96" w:rsidP="00B31C96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</w:t>
      </w:r>
      <w:r w:rsidRPr="00451F85">
        <w:rPr>
          <w:rFonts w:ascii="Times New Roman" w:hAnsi="Times New Roman" w:cs="Times New Roman"/>
        </w:rPr>
        <w:t xml:space="preserve">świadczenie potwierdzające posiadanie przez ucznia statusu dziecka pozbawionego całkowicie, częściowo lub okresowo opieki rodzicielskiej dla ucznia (zał. nr </w:t>
      </w:r>
      <w:r>
        <w:rPr>
          <w:rFonts w:ascii="Times New Roman" w:hAnsi="Times New Roman" w:cs="Times New Roman"/>
        </w:rPr>
        <w:t>8</w:t>
      </w:r>
      <w:r w:rsidRPr="00451F85">
        <w:rPr>
          <w:rFonts w:ascii="Times New Roman" w:hAnsi="Times New Roman" w:cs="Times New Roman"/>
        </w:rPr>
        <w:t>a)</w:t>
      </w:r>
    </w:p>
    <w:p w14:paraId="00C369C6" w14:textId="77777777" w:rsidR="00B31C96" w:rsidRPr="00451F85" w:rsidRDefault="00B31C96" w:rsidP="00B31C96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contextualSpacing w:val="0"/>
        <w:jc w:val="both"/>
        <w:rPr>
          <w:rFonts w:ascii="Times New Roman" w:hAnsi="Times New Roman" w:cs="Times New Roman"/>
        </w:rPr>
      </w:pPr>
      <w:r w:rsidRPr="00451F85">
        <w:rPr>
          <w:rFonts w:ascii="Times New Roman" w:hAnsi="Times New Roman" w:cs="Times New Roman"/>
        </w:rPr>
        <w:t xml:space="preserve">Oświadczenie dotyczące wychowywania się w rodzinie niepełnej dla ucznia (zał. nr </w:t>
      </w:r>
      <w:r>
        <w:rPr>
          <w:rFonts w:ascii="Times New Roman" w:hAnsi="Times New Roman" w:cs="Times New Roman"/>
        </w:rPr>
        <w:t>9</w:t>
      </w:r>
      <w:r w:rsidRPr="00451F85">
        <w:rPr>
          <w:rFonts w:ascii="Times New Roman" w:hAnsi="Times New Roman" w:cs="Times New Roman"/>
        </w:rPr>
        <w:t>a)</w:t>
      </w:r>
    </w:p>
    <w:p w14:paraId="5456A151" w14:textId="61681B3E" w:rsidR="00671B5E" w:rsidRDefault="00B31C96" w:rsidP="00671B5E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 w:rsidRPr="00451F85">
        <w:rPr>
          <w:rFonts w:ascii="Times New Roman" w:eastAsia="Arial" w:hAnsi="Times New Roman" w:cs="Times New Roman"/>
        </w:rPr>
        <w:t xml:space="preserve">Oświadczenie </w:t>
      </w:r>
      <w:r w:rsidR="00671B5E" w:rsidRPr="00451F85">
        <w:rPr>
          <w:rFonts w:ascii="Times New Roman" w:hAnsi="Times New Roman" w:cs="Times New Roman"/>
        </w:rPr>
        <w:t xml:space="preserve">potwierdzające </w:t>
      </w:r>
      <w:r w:rsidRPr="00451F85">
        <w:rPr>
          <w:rFonts w:ascii="Times New Roman" w:eastAsia="Arial" w:hAnsi="Times New Roman" w:cs="Times New Roman"/>
        </w:rPr>
        <w:t>pobierani</w:t>
      </w:r>
      <w:r w:rsidR="00671B5E">
        <w:rPr>
          <w:rFonts w:ascii="Times New Roman" w:eastAsia="Arial" w:hAnsi="Times New Roman" w:cs="Times New Roman"/>
        </w:rPr>
        <w:t>e</w:t>
      </w:r>
      <w:r w:rsidRPr="00451F85">
        <w:rPr>
          <w:rFonts w:ascii="Times New Roman" w:eastAsia="Arial" w:hAnsi="Times New Roman" w:cs="Times New Roman"/>
        </w:rPr>
        <w:t xml:space="preserve"> przez jedno z rodziców/opiekunów prawnych (w okresie zasiłkowym obejmującym miesiąc rozpoczęcia udziału w projekcie) świadczeń rodzinnych.</w:t>
      </w:r>
      <w:r>
        <w:rPr>
          <w:rFonts w:ascii="Times New Roman" w:eastAsia="Arial" w:hAnsi="Times New Roman" w:cs="Times New Roman"/>
        </w:rPr>
        <w:t xml:space="preserve"> </w:t>
      </w:r>
      <w:r w:rsidRPr="00451F85">
        <w:rPr>
          <w:rFonts w:ascii="Times New Roman" w:hAnsi="Times New Roman" w:cs="Times New Roman"/>
        </w:rPr>
        <w:t xml:space="preserve">(zał. nr </w:t>
      </w:r>
      <w:r w:rsidR="001068FE">
        <w:rPr>
          <w:rFonts w:ascii="Times New Roman" w:hAnsi="Times New Roman" w:cs="Times New Roman"/>
        </w:rPr>
        <w:t>7</w:t>
      </w:r>
      <w:r w:rsidRPr="00451F85">
        <w:rPr>
          <w:rFonts w:ascii="Times New Roman" w:hAnsi="Times New Roman" w:cs="Times New Roman"/>
        </w:rPr>
        <w:t>a)</w:t>
      </w:r>
    </w:p>
    <w:p w14:paraId="2D18F329" w14:textId="3826FD14" w:rsidR="00B31C96" w:rsidRPr="000800AD" w:rsidRDefault="00B31C96" w:rsidP="000800A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 w:rsidRPr="00671B5E">
        <w:rPr>
          <w:rFonts w:ascii="Times New Roman" w:hAnsi="Times New Roman" w:cs="Times New Roman"/>
        </w:rPr>
        <w:t xml:space="preserve">Oświadczenie potwierdzające doświadczenie migracji dla ucznia (zał. nr </w:t>
      </w:r>
      <w:r w:rsidR="001068FE">
        <w:rPr>
          <w:rFonts w:ascii="Times New Roman" w:hAnsi="Times New Roman" w:cs="Times New Roman"/>
        </w:rPr>
        <w:t>8</w:t>
      </w:r>
      <w:r w:rsidRPr="00671B5E">
        <w:rPr>
          <w:rFonts w:ascii="Times New Roman" w:hAnsi="Times New Roman" w:cs="Times New Roman"/>
        </w:rPr>
        <w:t>a).</w:t>
      </w:r>
    </w:p>
    <w:p w14:paraId="02D3DAD3" w14:textId="15DCC829" w:rsidR="004205F1" w:rsidRPr="00EE71A6" w:rsidRDefault="004205F1" w:rsidP="00450F95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Dokumenty, o których mowa w pkt. </w:t>
      </w:r>
      <w:r w:rsidR="00854C9C" w:rsidRPr="00EE71A6">
        <w:rPr>
          <w:rFonts w:ascii="Times New Roman" w:hAnsi="Times New Roman" w:cs="Times New Roman"/>
        </w:rPr>
        <w:t>8</w:t>
      </w:r>
      <w:r w:rsidR="00852C73" w:rsidRPr="00EE71A6">
        <w:rPr>
          <w:rFonts w:ascii="Times New Roman" w:hAnsi="Times New Roman" w:cs="Times New Roman"/>
        </w:rPr>
        <w:t xml:space="preserve"> (</w:t>
      </w:r>
      <w:r w:rsidR="00450F95" w:rsidRPr="00EE71A6">
        <w:rPr>
          <w:rFonts w:ascii="Times New Roman" w:hAnsi="Times New Roman" w:cs="Times New Roman"/>
        </w:rPr>
        <w:t xml:space="preserve">min. </w:t>
      </w:r>
      <w:r w:rsidR="00852C73" w:rsidRPr="00EE71A6">
        <w:rPr>
          <w:rFonts w:ascii="Times New Roman" w:hAnsi="Times New Roman" w:cs="Times New Roman"/>
        </w:rPr>
        <w:t>zał. 1a zał. 2a)</w:t>
      </w:r>
      <w:r w:rsidRPr="00EE71A6">
        <w:rPr>
          <w:rFonts w:ascii="Times New Roman" w:hAnsi="Times New Roman" w:cs="Times New Roman"/>
        </w:rPr>
        <w:t xml:space="preserve"> muszą zostać podpisane przez</w:t>
      </w:r>
      <w:r w:rsidR="00132D3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rodzica/opiekuna prawnego</w:t>
      </w:r>
      <w:r w:rsidR="00132D3B" w:rsidRPr="00EE71A6">
        <w:rPr>
          <w:rFonts w:ascii="Times New Roman" w:hAnsi="Times New Roman" w:cs="Times New Roman"/>
        </w:rPr>
        <w:t xml:space="preserve"> uczestnika</w:t>
      </w:r>
    </w:p>
    <w:p w14:paraId="147E92D1" w14:textId="680424B0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Dokumenty rekrutacyjne dostępne są: na stron</w:t>
      </w:r>
      <w:r w:rsidR="00465224" w:rsidRPr="00EE71A6">
        <w:rPr>
          <w:rFonts w:ascii="Times New Roman" w:hAnsi="Times New Roman" w:cs="Times New Roman"/>
        </w:rPr>
        <w:t>ie</w:t>
      </w:r>
      <w:r w:rsidRPr="00EE71A6">
        <w:rPr>
          <w:rFonts w:ascii="Times New Roman" w:hAnsi="Times New Roman" w:cs="Times New Roman"/>
        </w:rPr>
        <w:t xml:space="preserve"> internetow</w:t>
      </w:r>
      <w:r w:rsidR="0046522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szk</w:t>
      </w:r>
      <w:r w:rsidR="00465224" w:rsidRPr="00EE71A6">
        <w:rPr>
          <w:rFonts w:ascii="Times New Roman" w:hAnsi="Times New Roman" w:cs="Times New Roman"/>
        </w:rPr>
        <w:t>oły</w:t>
      </w:r>
      <w:r w:rsidRPr="00EE71A6">
        <w:rPr>
          <w:rFonts w:ascii="Times New Roman" w:hAnsi="Times New Roman" w:cs="Times New Roman"/>
        </w:rPr>
        <w:t xml:space="preserve"> biorąc</w:t>
      </w:r>
      <w:r w:rsidR="0046522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udział w projekcie, w pomieszczeniu wyznaczonym przez </w:t>
      </w:r>
      <w:r w:rsidR="003C0FF3" w:rsidRPr="00EE71A6">
        <w:rPr>
          <w:rFonts w:ascii="Times New Roman" w:hAnsi="Times New Roman" w:cs="Times New Roman"/>
        </w:rPr>
        <w:t xml:space="preserve">dyrektorów szkół objętych projektem </w:t>
      </w:r>
      <w:r w:rsidRPr="00EE71A6">
        <w:rPr>
          <w:rFonts w:ascii="Times New Roman" w:hAnsi="Times New Roman" w:cs="Times New Roman"/>
        </w:rPr>
        <w:t xml:space="preserve">oraz w Biurze Projektu prowadzonym przez </w:t>
      </w:r>
      <w:r w:rsidR="003C0FF3" w:rsidRPr="00EE71A6">
        <w:rPr>
          <w:rFonts w:ascii="Times New Roman" w:hAnsi="Times New Roman" w:cs="Times New Roman"/>
        </w:rPr>
        <w:t>Partnera</w:t>
      </w:r>
      <w:r w:rsidRPr="00EE71A6">
        <w:rPr>
          <w:rFonts w:ascii="Times New Roman" w:hAnsi="Times New Roman" w:cs="Times New Roman"/>
        </w:rPr>
        <w:t xml:space="preserve">. </w:t>
      </w:r>
    </w:p>
    <w:p w14:paraId="56D31E50" w14:textId="6337BD91" w:rsidR="004205F1" w:rsidRPr="00EE71A6" w:rsidRDefault="00E17122" w:rsidP="00E1712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Dokumenty rekrutacyjne należy składać w sekretariatach placówek w dni robocze w godz. 8.00-15.00</w:t>
      </w:r>
      <w:r w:rsidR="005F4AB9" w:rsidRPr="00EE71A6">
        <w:rPr>
          <w:rFonts w:ascii="Times New Roman" w:hAnsi="Times New Roman" w:cs="Times New Roman"/>
        </w:rPr>
        <w:t xml:space="preserve"> lub w biurze projektu</w:t>
      </w:r>
      <w:r w:rsidR="00C511F4">
        <w:rPr>
          <w:rFonts w:ascii="Times New Roman" w:hAnsi="Times New Roman" w:cs="Times New Roman"/>
        </w:rPr>
        <w:t>.</w:t>
      </w:r>
      <w:r w:rsidR="003C0FF3" w:rsidRPr="00EE71A6">
        <w:rPr>
          <w:rFonts w:ascii="Times New Roman" w:hAnsi="Times New Roman" w:cs="Times New Roman"/>
        </w:rPr>
        <w:t xml:space="preserve"> </w:t>
      </w:r>
    </w:p>
    <w:p w14:paraId="6637A580" w14:textId="672525A2" w:rsidR="00BD7F8D" w:rsidRPr="00EE71A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Dokumenty mogą być składane </w:t>
      </w:r>
      <w:r w:rsidR="00391653" w:rsidRPr="00EE71A6">
        <w:rPr>
          <w:rFonts w:ascii="Times New Roman" w:hAnsi="Times New Roman" w:cs="Times New Roman"/>
        </w:rPr>
        <w:t xml:space="preserve">listownie lub osobiście </w:t>
      </w:r>
      <w:r w:rsidRPr="00EE71A6">
        <w:rPr>
          <w:rFonts w:ascii="Times New Roman" w:hAnsi="Times New Roman" w:cs="Times New Roman"/>
        </w:rPr>
        <w:t xml:space="preserve">w pomieszczeniu wyznaczonym przez Dyrektora Szkoły oraz w Biurze Projektu prowadzonym przez Beneficjenta. Miejsce rekrutacji oraz Biuro projektu </w:t>
      </w:r>
      <w:r w:rsidRPr="00EE71A6">
        <w:rPr>
          <w:rFonts w:ascii="Times New Roman" w:hAnsi="Times New Roman" w:cs="Times New Roman"/>
          <w:spacing w:val="2"/>
          <w:shd w:val="clear" w:color="auto" w:fill="FFFFFF"/>
        </w:rPr>
        <w:t>będą dostępne dla osób niepełnosprawnych – są wyposażone w drzwi o odpowiedniej szerokości, obsługa w razie potrzeby zapewnia pomoc w pokonaniu schodów oraz możliwość skorzystania z tłumacza migowego/pętli indukcyjnej.</w:t>
      </w:r>
    </w:p>
    <w:p w14:paraId="38AB5B5C" w14:textId="77FAFC08" w:rsidR="00BD7F8D" w:rsidRPr="00EE71A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 procesie rekrutacji uczestnicy będą mieli </w:t>
      </w:r>
      <w:r w:rsidRPr="00EE71A6">
        <w:rPr>
          <w:rFonts w:ascii="Times New Roman" w:hAnsi="Times New Roman" w:cs="Times New Roman"/>
          <w:spacing w:val="2"/>
          <w:shd w:val="clear" w:color="auto" w:fill="FFFFFF"/>
        </w:rPr>
        <w:t>możliwość skorzystania z usług dostępowych takich jak tłumacz języka migowego, asystent osoby z niepełnosprawnością, materiały szkoleniowe w formie dostępnej (np. elektronicznej z możliwością powiększenia druku lub odwrócenia kontrastu).</w:t>
      </w:r>
    </w:p>
    <w:p w14:paraId="7C3ED15B" w14:textId="1436678C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Sporządzone zostaną listy </w:t>
      </w:r>
      <w:r w:rsidR="005F4AB9" w:rsidRPr="00EE71A6">
        <w:rPr>
          <w:rFonts w:ascii="Times New Roman" w:hAnsi="Times New Roman" w:cs="Times New Roman"/>
        </w:rPr>
        <w:t xml:space="preserve">podstawowe </w:t>
      </w:r>
      <w:r w:rsidRPr="00EE71A6">
        <w:rPr>
          <w:rFonts w:ascii="Times New Roman" w:hAnsi="Times New Roman" w:cs="Times New Roman"/>
        </w:rPr>
        <w:t>uczestników</w:t>
      </w:r>
      <w:r w:rsidR="005F4AB9" w:rsidRPr="00EE71A6">
        <w:rPr>
          <w:rFonts w:ascii="Times New Roman" w:hAnsi="Times New Roman" w:cs="Times New Roman"/>
        </w:rPr>
        <w:t xml:space="preserve"> zakwalifikowanych</w:t>
      </w:r>
      <w:r w:rsidRPr="00EE71A6">
        <w:rPr>
          <w:rFonts w:ascii="Times New Roman" w:hAnsi="Times New Roman" w:cs="Times New Roman"/>
        </w:rPr>
        <w:t xml:space="preserve"> oraz listy rezerwowe. Listy będą zatwierdzane przez Komisje rekrutacyjną.</w:t>
      </w:r>
    </w:p>
    <w:p w14:paraId="10F27849" w14:textId="3535A613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Wszystkie osoby, które złożą dokumenty rekrutacyjne zostaną powiadomione o wynikach rekrutacji ustnie w szkole przez poszczególnych </w:t>
      </w:r>
      <w:r w:rsidR="00852C73" w:rsidRPr="00EE71A6">
        <w:rPr>
          <w:rFonts w:ascii="Times New Roman" w:hAnsi="Times New Roman" w:cs="Times New Roman"/>
        </w:rPr>
        <w:t>Dyrektorów</w:t>
      </w:r>
      <w:r w:rsidRPr="00EE71A6">
        <w:rPr>
          <w:rFonts w:ascii="Times New Roman" w:hAnsi="Times New Roman" w:cs="Times New Roman"/>
        </w:rPr>
        <w:t>.</w:t>
      </w:r>
    </w:p>
    <w:p w14:paraId="40FD5579" w14:textId="327E200B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Osoby z list rezerwowych będą kwalifikowane do zajęć pozalekcyjnych w przypadku skreślenia z listy podstawowej uczestników projektu według kolejności umieszczenia</w:t>
      </w:r>
      <w:r w:rsidR="005F4AB9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na liście rezerwowej, jednak tylko </w:t>
      </w:r>
      <w:r w:rsidR="00A23C8A" w:rsidRPr="00EE71A6">
        <w:rPr>
          <w:rFonts w:ascii="Times New Roman" w:hAnsi="Times New Roman" w:cs="Times New Roman"/>
        </w:rPr>
        <w:t>wówczas,</w:t>
      </w:r>
      <w:r w:rsidRPr="00EE71A6">
        <w:rPr>
          <w:rFonts w:ascii="Times New Roman" w:hAnsi="Times New Roman" w:cs="Times New Roman"/>
        </w:rPr>
        <w:t xml:space="preserve">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 w:rsidR="00F350A1" w:rsidRPr="00EE71A6">
        <w:rPr>
          <w:rFonts w:ascii="Times New Roman" w:hAnsi="Times New Roman" w:cs="Times New Roman"/>
        </w:rPr>
        <w:t>Dyrektora szkoły</w:t>
      </w:r>
      <w:r w:rsidRPr="00EE71A6">
        <w:rPr>
          <w:rFonts w:ascii="Times New Roman" w:hAnsi="Times New Roman" w:cs="Times New Roman"/>
        </w:rPr>
        <w:t>, osoby/podmiotu prowadzącego zajęcia /danego pracodawcy.</w:t>
      </w:r>
    </w:p>
    <w:p w14:paraId="51C4CB56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Skreślenie z listy uczestników zajęć następuje w przypadku:</w:t>
      </w:r>
    </w:p>
    <w:p w14:paraId="05B98DEB" w14:textId="56CE2FE6" w:rsidR="004205F1" w:rsidRPr="00EE71A6" w:rsidRDefault="004205F1" w:rsidP="00B402C6">
      <w:pPr>
        <w:tabs>
          <w:tab w:val="left" w:pos="993"/>
        </w:tabs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a) opuszczenia przez zakwalifikowanego uczestnika powyżej 20% zajęć,</w:t>
      </w:r>
    </w:p>
    <w:p w14:paraId="4733EC57" w14:textId="7441DDC3" w:rsidR="004205F1" w:rsidRPr="00EE71A6" w:rsidRDefault="004205F1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b) przerwania przez zakwalifikowanego uczestnika udziału w projekcie,</w:t>
      </w:r>
    </w:p>
    <w:p w14:paraId="2DFEA045" w14:textId="082DD829" w:rsidR="004205F1" w:rsidRPr="00EE71A6" w:rsidRDefault="00132D3B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c</w:t>
      </w:r>
      <w:r w:rsidR="004205F1" w:rsidRPr="00EE71A6">
        <w:rPr>
          <w:rFonts w:ascii="Times New Roman" w:hAnsi="Times New Roman" w:cs="Times New Roman"/>
        </w:rPr>
        <w:t>) w przypadku innych losowych wydarzeń.</w:t>
      </w:r>
    </w:p>
    <w:p w14:paraId="1C5748AA" w14:textId="5236341F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</w:t>
      </w:r>
      <w:r w:rsidR="00C63A94" w:rsidRPr="00EE71A6">
        <w:rPr>
          <w:rFonts w:ascii="Times New Roman" w:hAnsi="Times New Roman" w:cs="Times New Roman"/>
        </w:rPr>
        <w:t xml:space="preserve"> w</w:t>
      </w:r>
      <w:r w:rsidR="00FB14D4" w:rsidRPr="00EE71A6">
        <w:rPr>
          <w:rFonts w:ascii="Times New Roman" w:hAnsi="Times New Roman" w:cs="Times New Roman"/>
        </w:rPr>
        <w:t xml:space="preserve"> szkole</w:t>
      </w:r>
      <w:r w:rsidRPr="00EE71A6">
        <w:rPr>
          <w:rFonts w:ascii="Times New Roman" w:hAnsi="Times New Roman" w:cs="Times New Roman"/>
        </w:rPr>
        <w:t xml:space="preserve"> objęt</w:t>
      </w:r>
      <w:r w:rsidR="00FB14D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wsparciem,</w:t>
      </w:r>
      <w:r w:rsidR="00F350A1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po</w:t>
      </w:r>
      <w:r w:rsidR="00FB14D4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przeprowadzonej rekrutacji zobowiązana jest do sporządzenia Protokołu z rekrutacji.</w:t>
      </w:r>
    </w:p>
    <w:p w14:paraId="0FF4DB0F" w14:textId="77777777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A64125" w14:textId="77777777" w:rsidR="00B85FE4" w:rsidRPr="00EE71A6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F8499D4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5</w:t>
      </w:r>
    </w:p>
    <w:p w14:paraId="23741A60" w14:textId="5D033D99" w:rsidR="00F350A1" w:rsidRPr="00EE71A6" w:rsidRDefault="00F350A1" w:rsidP="005F4AB9">
      <w:pPr>
        <w:tabs>
          <w:tab w:val="left" w:pos="993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Kryteria udziału w projekcie</w:t>
      </w:r>
    </w:p>
    <w:p w14:paraId="17E23B22" w14:textId="2F54FA0B" w:rsidR="00F350A1" w:rsidRPr="00EE71A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Kryteria udziału w projekcie</w:t>
      </w:r>
      <w:r w:rsidR="00E344B6" w:rsidRPr="00EE71A6">
        <w:rPr>
          <w:rFonts w:ascii="Times New Roman" w:hAnsi="Times New Roman" w:cs="Times New Roman"/>
        </w:rPr>
        <w:t xml:space="preserve"> ucznia</w:t>
      </w:r>
      <w:r w:rsidRPr="00EE71A6">
        <w:rPr>
          <w:rFonts w:ascii="Times New Roman" w:hAnsi="Times New Roman" w:cs="Times New Roman"/>
        </w:rPr>
        <w:t>:</w:t>
      </w:r>
    </w:p>
    <w:p w14:paraId="3824A3A0" w14:textId="57859085" w:rsidR="00F350A1" w:rsidRPr="00EE71A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formalne (uczęszczanie do szkoły objętej projektem, przedłożenie formularza zgłoszeniowego)</w:t>
      </w:r>
    </w:p>
    <w:p w14:paraId="482D432F" w14:textId="77777777" w:rsidR="00465224" w:rsidRPr="00EE71A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merytoryczne</w:t>
      </w:r>
      <w:r w:rsidR="00465224" w:rsidRPr="00EE71A6">
        <w:rPr>
          <w:rFonts w:ascii="Times New Roman" w:hAnsi="Times New Roman" w:cs="Times New Roman"/>
        </w:rPr>
        <w:t>:</w:t>
      </w:r>
    </w:p>
    <w:p w14:paraId="45AF3F1A" w14:textId="59385D66" w:rsidR="00465224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niskie wyniki z danego przedmiotu - do zajęć dydaktyczno-wyrównawczych, </w:t>
      </w:r>
    </w:p>
    <w:p w14:paraId="15C79BC1" w14:textId="707DACA6" w:rsidR="00465224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predyspozycje i zainteresowania - dla zajęć dodatkowych kształtujących kompetencje kluczowe, </w:t>
      </w:r>
    </w:p>
    <w:p w14:paraId="3DF8F05C" w14:textId="7577D7C0" w:rsidR="00F350A1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opinie i orzeczenia Poradni Psychologiczno-Pedagogicznej, opinia lekarska -</w:t>
      </w:r>
      <w:r w:rsidR="009233DD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w przypadku zajęć specjalistycznych</w:t>
      </w:r>
      <w:r w:rsidR="009233DD" w:rsidRPr="00EE71A6">
        <w:rPr>
          <w:rFonts w:ascii="Times New Roman" w:hAnsi="Times New Roman" w:cs="Times New Roman"/>
        </w:rPr>
        <w:t>.</w:t>
      </w:r>
    </w:p>
    <w:p w14:paraId="69BD0175" w14:textId="49D66951" w:rsidR="00F350A1" w:rsidRPr="00EE71A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Projekt zakłada kryteria rekrutacji uczestników do projektu zapewniających preferencje dla każdej</w:t>
      </w:r>
      <w:r w:rsidR="009233DD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z poniższych grup:</w:t>
      </w:r>
    </w:p>
    <w:p w14:paraId="293B2AB5" w14:textId="3E688B70" w:rsidR="00EC0F1A" w:rsidRPr="003021F5" w:rsidRDefault="00E344B6" w:rsidP="003021F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lastRenderedPageBreak/>
        <w:t xml:space="preserve">posiadanie orzeczenia o niepełnosprawności w rozumieniu przepisów ustawy z dnia 27 sierpnia 1997 r. o rehabilitacji zawodowej i społecznej oraz zatrudnianiu osób niepełnosprawnych (Dz.U. z 2023 r., poz. 100, z </w:t>
      </w:r>
      <w:proofErr w:type="spellStart"/>
      <w:r w:rsidRPr="00EE71A6">
        <w:rPr>
          <w:rFonts w:ascii="Times New Roman" w:hAnsi="Times New Roman" w:cs="Times New Roman"/>
        </w:rPr>
        <w:t>późn</w:t>
      </w:r>
      <w:proofErr w:type="spellEnd"/>
      <w:r w:rsidRPr="00EE71A6">
        <w:rPr>
          <w:rFonts w:ascii="Times New Roman" w:hAnsi="Times New Roman" w:cs="Times New Roman"/>
        </w:rPr>
        <w:t>. zm.) – 5 pkt.;</w:t>
      </w:r>
    </w:p>
    <w:p w14:paraId="6954FB2B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posiadanie orzeczenia o potrzebie kształcenia specjalnego, wydane przez publiczną poradnię psychologiczno–pedagogiczną wydane na podstawie ustawy z dnia 14 grudnia 2016 r. - Prawo oświatowe (Dz.U. z 2021 r., poz. 1082, z </w:t>
      </w:r>
      <w:proofErr w:type="spellStart"/>
      <w:r w:rsidRPr="00EE71A6">
        <w:rPr>
          <w:rFonts w:ascii="Times New Roman" w:hAnsi="Times New Roman" w:cs="Times New Roman"/>
        </w:rPr>
        <w:t>późn</w:t>
      </w:r>
      <w:proofErr w:type="spellEnd"/>
      <w:r w:rsidRPr="00EE71A6">
        <w:rPr>
          <w:rFonts w:ascii="Times New Roman" w:hAnsi="Times New Roman" w:cs="Times New Roman"/>
        </w:rPr>
        <w:t>. zm.) – 5 pkt.;</w:t>
      </w:r>
    </w:p>
    <w:p w14:paraId="7C3482EC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pochodzenie ucznia z rodziny wielodzietnej, tj. mającej na utrzymaniu troje lub więcej dzieci: </w:t>
      </w:r>
    </w:p>
    <w:p w14:paraId="058FA3EE" w14:textId="1FB01DFE" w:rsidR="00E344B6" w:rsidRPr="00EE71A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  − w wieku do ukończenia 18. roku życia,</w:t>
      </w:r>
    </w:p>
    <w:p w14:paraId="72908F3D" w14:textId="22C838AF" w:rsidR="00E344B6" w:rsidRPr="00EE71A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  − w wieku do ukończenia 25. roku życia - w przypadku, gdy dziecko uczy się w szkole, do dnia 30 września następującego po końcu roku szkolnego, w którym jest planowane ukończenie nauki lub w przypadku gdy dziecko uczy się w szkole wyższej - do końca roku akademickiego, w którym jest planowane ukończenie nauki – 3 pkt.;</w:t>
      </w:r>
    </w:p>
    <w:p w14:paraId="2ED416B1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posiadanie przez ucznia statusu osoby przebywającej w pieczy zastępczej lub opuszczającej pieczę zastępczą, o której mowa w ustawie z dnia 9 czerwca 2011 r. o wspieraniu rodziny i systemie pieczy zastępczej – 4 pkt.;</w:t>
      </w:r>
    </w:p>
    <w:p w14:paraId="19773DC6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posiadanie przez ucznia statusu dziecka pozbawionego całkowicie, częściowo lub okresowo opieki rodzicielskiej – 5 pkt.;</w:t>
      </w:r>
    </w:p>
    <w:p w14:paraId="0E89949F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wychowywanie się w rodzinie niepełnej – 4 pkt.;</w:t>
      </w:r>
    </w:p>
    <w:p w14:paraId="4F175A5F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 – 3 pkt.;</w:t>
      </w:r>
    </w:p>
    <w:p w14:paraId="7AB1E938" w14:textId="58CD1DED" w:rsidR="00E344B6" w:rsidRPr="00EE71A6" w:rsidRDefault="00E344B6" w:rsidP="0039165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posiadanie przez ucznia doświadczenia migracji – 3 pkt. </w:t>
      </w:r>
    </w:p>
    <w:p w14:paraId="7E4A433E" w14:textId="16ACC816" w:rsidR="004205F1" w:rsidRPr="00EE71A6" w:rsidRDefault="00C229BB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 na podstawie formularza rekrutacyjnego przedłożon</w:t>
      </w:r>
      <w:r w:rsidR="00E344B6" w:rsidRPr="00EE71A6">
        <w:rPr>
          <w:rFonts w:ascii="Times New Roman" w:hAnsi="Times New Roman" w:cs="Times New Roman"/>
        </w:rPr>
        <w:t>ego</w:t>
      </w:r>
      <w:r w:rsidRPr="00EE71A6">
        <w:rPr>
          <w:rFonts w:ascii="Times New Roman" w:hAnsi="Times New Roman" w:cs="Times New Roman"/>
        </w:rPr>
        <w:t xml:space="preserve"> przez nauczyciela oceni potrzebę udziału w projekcie przez poszczególne osoby przy uwzględnieniu zakresu obowiązków edukacyjnych nauczyciela i przydatności wsparcia w nauczaniu danego przedmiotu.</w:t>
      </w:r>
    </w:p>
    <w:p w14:paraId="02F00756" w14:textId="4C9009A2" w:rsidR="00041CEB" w:rsidRPr="00EE71A6" w:rsidRDefault="00041CEB" w:rsidP="00041CEB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 na podstawie formularza rekrutacyjnego przedłożonego przez rodzica/prawnego opiekuna oceni potrzebę udziału w projekcie przez poszczególne osoby przy uwzględnieniu zakresu obowiązków edukacyjnych rodzica/prawnego opiekuna i przydatności wsparcia w zakresie pracy</w:t>
      </w:r>
      <w:r w:rsidR="00391653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z dzieckiem z specjalnymi potrzebami edukacyjnymi.</w:t>
      </w:r>
    </w:p>
    <w:p w14:paraId="79EB9479" w14:textId="68DBF7BF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Osoba zainteresowana udziałem w projekcie winna złożyć wypełnione dokumenty rekrutacyjne kompletne, tzn. powinny zawierać wszystkie wymagane załączniki i być opatrzone własnoręcznym, czytelnym podpisem ubiegającego się o udział w projekcie. W przypadku dokumentów rekrutacyjnych składanych przez uczniów wnioski te powinny być podpisane przez rodzica/opiekuna prawnego.</w:t>
      </w:r>
    </w:p>
    <w:p w14:paraId="5DABDDB1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 projektu zostaną zakwalifikowane te osoby, które złożą kompletne dokumenty i spełniają kryteria formalne oraz </w:t>
      </w:r>
      <w:r w:rsidRPr="00EE71A6">
        <w:rPr>
          <w:rFonts w:ascii="Times New Roman" w:hAnsi="Times New Roman" w:cs="Times New Roman"/>
          <w:bCs/>
        </w:rPr>
        <w:t>uzyskają największą liczbę punktów.</w:t>
      </w:r>
    </w:p>
    <w:p w14:paraId="2564B355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Lista kandydatów na uczestników projektu zostanie utworzona przez komisję rekrutacyjną oraz przedłożona koordynatorowi projektu do zatwierdzenia.</w:t>
      </w:r>
    </w:p>
    <w:p w14:paraId="23408A2A" w14:textId="5AEBCE15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Powstanie lista podstawowa uczestników i lista rezerwowa uczestników. Na liście rezerwowej znajdą się osoby, które otrzymały mniejszą liczbę punktów z oceny merytorycznej. Osoby te zostaną zakwalifikowane do projektu w przypadku rezygnacji osób z listy podstawowej.</w:t>
      </w:r>
    </w:p>
    <w:p w14:paraId="7E012F44" w14:textId="3491AD3F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Osoby z list rezerwowych będą kwalifikowane do wsparcia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 po zapoznaniu się z opinią Dyrektora szkoły, osoby/podmiotu prowadzącego zajęcia.</w:t>
      </w:r>
    </w:p>
    <w:p w14:paraId="0E7F44E2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Kwalifikowalność uczestnika projektu jest potwierdzana na etapie rekrutacji do projektu.</w:t>
      </w:r>
    </w:p>
    <w:p w14:paraId="43824B46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Potwierdzanie spełnienia kryteriów kwalifikowalności uprawniających do udziału w projekcie jest przeprowadzane w sposób gwarantujący wiarygodność danych.</w:t>
      </w:r>
    </w:p>
    <w:p w14:paraId="3D5E1E1C" w14:textId="77777777" w:rsidR="00041CEB" w:rsidRPr="00EE71A6" w:rsidRDefault="00041CEB" w:rsidP="00041CEB">
      <w:pPr>
        <w:pStyle w:val="Akapitzlist"/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202AF5E" w14:textId="77777777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03529D" w14:textId="77777777" w:rsidR="00B85FE4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F4EA216" w14:textId="77777777" w:rsidR="003021F5" w:rsidRDefault="003021F5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0E56C8" w14:textId="4BBA25F2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lastRenderedPageBreak/>
        <w:t>§ 6</w:t>
      </w:r>
    </w:p>
    <w:p w14:paraId="0D2401E4" w14:textId="77777777" w:rsidR="004205F1" w:rsidRPr="00EE71A6" w:rsidRDefault="004205F1" w:rsidP="00E344B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Prawa i obowiązki uczestników projektu</w:t>
      </w:r>
    </w:p>
    <w:p w14:paraId="39693A08" w14:textId="793FAF12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 w projekcie jest bezpłatny, współfinansowany przez Unię Europejską w ramach Europejskiego Funduszu Społecznego.</w:t>
      </w:r>
    </w:p>
    <w:p w14:paraId="14E41336" w14:textId="0724F94F" w:rsidR="004205F1" w:rsidRPr="00EE71A6" w:rsidRDefault="00B1038D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Beneficjent</w:t>
      </w:r>
      <w:r w:rsidR="004205F1" w:rsidRPr="00EE71A6">
        <w:rPr>
          <w:rFonts w:ascii="Times New Roman" w:hAnsi="Times New Roman" w:cs="Times New Roman"/>
        </w:rPr>
        <w:t xml:space="preserve"> zapewnia uczestnikom na potrzeby realizacji zajęć pomoce dydaktyczne.</w:t>
      </w:r>
    </w:p>
    <w:p w14:paraId="0CC1AAFA" w14:textId="7777777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Każdy uczestnik ma prawo:</w:t>
      </w:r>
    </w:p>
    <w:p w14:paraId="7CC900AC" w14:textId="77777777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zapoznać się z programem oraz wymogami każdej wybranej przez uczestnika formy wsparcia,</w:t>
      </w:r>
    </w:p>
    <w:p w14:paraId="462BCE1B" w14:textId="1E768C03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wyboru oferty zgodnej z indywidualnymi potrzebami rozwojowym</w:t>
      </w:r>
      <w:r w:rsidR="009C514B" w:rsidRPr="00EE71A6">
        <w:rPr>
          <w:rFonts w:ascii="Times New Roman" w:hAnsi="Times New Roman" w:cs="Times New Roman"/>
        </w:rPr>
        <w:t xml:space="preserve">i </w:t>
      </w:r>
      <w:r w:rsidRPr="00EE71A6">
        <w:rPr>
          <w:rFonts w:ascii="Times New Roman" w:hAnsi="Times New Roman" w:cs="Times New Roman"/>
        </w:rPr>
        <w:t>i edukacyjnymi oraz możliwościami psychofizycznymi,</w:t>
      </w:r>
    </w:p>
    <w:p w14:paraId="198EB2F5" w14:textId="4B3335DA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korzystania z pomocy dydaktycznych wykorzystywanych do zajęć, w których uczestniczy</w:t>
      </w:r>
      <w:r w:rsidR="009C514B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w ramach Projektu,</w:t>
      </w:r>
    </w:p>
    <w:p w14:paraId="12742FFB" w14:textId="77777777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uzyskiwania informacji zwrotnej na temat swoich postępów w trakcie realizacji danej formy wsparcia.</w:t>
      </w:r>
    </w:p>
    <w:p w14:paraId="0E6174E5" w14:textId="7777777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Uczestnik jest zobowiązany do:</w:t>
      </w:r>
    </w:p>
    <w:p w14:paraId="4BCE3E52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30DB528E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udziału w badaniach ankietowych przeprowadzanych w ramach projektu, zarówno</w:t>
      </w:r>
      <w:r w:rsidR="009C514B" w:rsidRPr="00EE71A6">
        <w:rPr>
          <w:rFonts w:ascii="Times New Roman" w:hAnsi="Times New Roman" w:cs="Times New Roman"/>
        </w:rPr>
        <w:t xml:space="preserve"> na początku,</w:t>
      </w:r>
      <w:r w:rsidRPr="00EE71A6">
        <w:rPr>
          <w:rFonts w:ascii="Times New Roman" w:hAnsi="Times New Roman" w:cs="Times New Roman"/>
        </w:rPr>
        <w:t xml:space="preserve"> w trakcie jego trwania, jak i po jego zakończeniu,</w:t>
      </w:r>
    </w:p>
    <w:p w14:paraId="584303C2" w14:textId="37CADE3A" w:rsidR="009C514B" w:rsidRPr="00EE71A6" w:rsidRDefault="009C514B" w:rsidP="009C514B">
      <w:pPr>
        <w:pStyle w:val="Akapitzlist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udzielania wywiadów monitoringowych prowadzonych w formie bezpośrednich spotkań,</w:t>
      </w:r>
    </w:p>
    <w:p w14:paraId="2311298B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składania dodatkowych oświadczeń w trakcie realizacji projektu, niezbędnych do uczestnictwa w projekcie,</w:t>
      </w:r>
    </w:p>
    <w:p w14:paraId="17D582CC" w14:textId="77777777" w:rsidR="005F3E15" w:rsidRPr="00EE71A6" w:rsidRDefault="004205F1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bieżącego informowania o zmianach danych zawartych w dokumentacji rekrutacyjnej, w tym w szczególności w danych teleadresowych,</w:t>
      </w:r>
    </w:p>
    <w:p w14:paraId="5134CC4D" w14:textId="5BACF615" w:rsidR="005F3E15" w:rsidRPr="00EE71A6" w:rsidRDefault="005F3E15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przekazania informacji na temat swojej sytuacji po opuszczeniu projektu,</w:t>
      </w:r>
    </w:p>
    <w:p w14:paraId="3BC0B746" w14:textId="4EDE2136" w:rsidR="004205F1" w:rsidRPr="00EE71A6" w:rsidRDefault="004205F1" w:rsidP="009C514B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zapoznania się z postanowieniami niniejszego Regulaminu,</w:t>
      </w:r>
      <w:r w:rsidR="009C514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a przystąpienie do procesu rekrutacji jest równoznaczne z zaakceptowanie</w:t>
      </w:r>
      <w:r w:rsidR="009C514B" w:rsidRPr="00EE71A6">
        <w:rPr>
          <w:rFonts w:ascii="Times New Roman" w:hAnsi="Times New Roman" w:cs="Times New Roman"/>
        </w:rPr>
        <w:t>m</w:t>
      </w:r>
      <w:r w:rsidRPr="00EE71A6">
        <w:rPr>
          <w:rFonts w:ascii="Times New Roman" w:hAnsi="Times New Roman" w:cs="Times New Roman"/>
        </w:rPr>
        <w:t xml:space="preserve"> i przestrzeganiem przedmiotowego Regulaminu.</w:t>
      </w:r>
    </w:p>
    <w:p w14:paraId="6B43DD95" w14:textId="6CA5969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Uczestnik projektu ponosi odpowiedzialność za składanie oświadczeń niezgodnych z prawdą.</w:t>
      </w:r>
    </w:p>
    <w:p w14:paraId="25987F36" w14:textId="77777777" w:rsidR="00B76BDD" w:rsidRPr="00EE71A6" w:rsidRDefault="00B76BD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550B9D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7</w:t>
      </w:r>
    </w:p>
    <w:p w14:paraId="67AB6D6F" w14:textId="77777777" w:rsidR="004205F1" w:rsidRPr="00EE71A6" w:rsidRDefault="004205F1" w:rsidP="000A506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Przepisy końcowe</w:t>
      </w:r>
    </w:p>
    <w:p w14:paraId="36922EA4" w14:textId="50BF2171" w:rsidR="004205F1" w:rsidRPr="00EE71A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Nadzór organizacyjny i merytoryczny nad realizacją projektu sprawował będzie Koordynator projektu przy współpracy </w:t>
      </w:r>
      <w:r w:rsidR="000A506D" w:rsidRPr="00EE71A6">
        <w:rPr>
          <w:rFonts w:ascii="Times New Roman" w:hAnsi="Times New Roman" w:cs="Times New Roman"/>
        </w:rPr>
        <w:t>Dyrektorów</w:t>
      </w:r>
      <w:r w:rsidRPr="00EE71A6">
        <w:rPr>
          <w:rFonts w:ascii="Times New Roman" w:hAnsi="Times New Roman" w:cs="Times New Roman"/>
        </w:rPr>
        <w:t xml:space="preserve"> szk</w:t>
      </w:r>
      <w:r w:rsidR="000A506D" w:rsidRPr="00EE71A6">
        <w:rPr>
          <w:rFonts w:ascii="Times New Roman" w:hAnsi="Times New Roman" w:cs="Times New Roman"/>
        </w:rPr>
        <w:t>ół</w:t>
      </w:r>
      <w:r w:rsidRPr="00EE71A6">
        <w:rPr>
          <w:rFonts w:ascii="Times New Roman" w:hAnsi="Times New Roman" w:cs="Times New Roman"/>
        </w:rPr>
        <w:t>.</w:t>
      </w:r>
    </w:p>
    <w:p w14:paraId="211411F6" w14:textId="70EDB8AA" w:rsidR="004205F1" w:rsidRPr="00EE71A6" w:rsidRDefault="00B1038D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Be</w:t>
      </w:r>
      <w:r w:rsidR="00BD7F8D" w:rsidRPr="00EE71A6">
        <w:rPr>
          <w:rFonts w:ascii="Times New Roman" w:hAnsi="Times New Roman" w:cs="Times New Roman"/>
        </w:rPr>
        <w:t>n</w:t>
      </w:r>
      <w:r w:rsidRPr="00EE71A6">
        <w:rPr>
          <w:rFonts w:ascii="Times New Roman" w:hAnsi="Times New Roman" w:cs="Times New Roman"/>
        </w:rPr>
        <w:t>eficjent</w:t>
      </w:r>
      <w:r w:rsidR="004205F1" w:rsidRPr="00EE71A6">
        <w:rPr>
          <w:rFonts w:ascii="Times New Roman" w:hAnsi="Times New Roman" w:cs="Times New Roman"/>
        </w:rPr>
        <w:t xml:space="preserve"> zastrzega sobie prawo do wprowadzania zmian w niniejszym Regulaminie.</w:t>
      </w:r>
    </w:p>
    <w:p w14:paraId="1A01CFAE" w14:textId="77777777" w:rsidR="004205F1" w:rsidRPr="00EE71A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Wszelkie zmiany wymagają formy pisemnej.</w:t>
      </w:r>
    </w:p>
    <w:p w14:paraId="1BD7B17D" w14:textId="7EB617D5" w:rsidR="000A506D" w:rsidRPr="00EE71A6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Regulamin obowiązuje w okresie realizacji wszystkich form wsparcia skierowanych</w:t>
      </w:r>
      <w:r w:rsidR="00B76BDD" w:rsidRPr="00EE71A6">
        <w:rPr>
          <w:rFonts w:ascii="Times New Roman" w:hAnsi="Times New Roman" w:cs="Times New Roman"/>
        </w:rPr>
        <w:t xml:space="preserve"> do UP</w:t>
      </w:r>
      <w:r w:rsidRPr="00EE71A6">
        <w:rPr>
          <w:rFonts w:ascii="Times New Roman" w:hAnsi="Times New Roman" w:cs="Times New Roman"/>
        </w:rPr>
        <w:t xml:space="preserve"> w ramach realizacji projektu</w:t>
      </w:r>
      <w:r w:rsidR="00285646" w:rsidRPr="00EE71A6">
        <w:rPr>
          <w:rFonts w:ascii="Times New Roman" w:hAnsi="Times New Roman" w:cs="Times New Roman"/>
        </w:rPr>
        <w:t>.</w:t>
      </w:r>
    </w:p>
    <w:p w14:paraId="6BF98571" w14:textId="5404C0FF" w:rsidR="004205F1" w:rsidRPr="00EE71A6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 przypadkach nieuregulowanych niniejszym Regulaminem decyzje podejmuje Koordynator Projektu.</w:t>
      </w:r>
      <w:r w:rsidR="000A506D" w:rsidRPr="00EE71A6">
        <w:rPr>
          <w:rFonts w:ascii="Times New Roman" w:hAnsi="Times New Roman" w:cs="Times New Roman"/>
        </w:rPr>
        <w:t xml:space="preserve"> W sprawach nieregulowanych w niniejszym Regulaminie stosuje się odpowiednie przepisy prawa Unii Europejskiej, Regulaminu wyboru projektów </w:t>
      </w:r>
      <w:r w:rsidR="00EE71A6" w:rsidRPr="00EE71A6">
        <w:rPr>
          <w:rFonts w:ascii="Times New Roman" w:hAnsi="Times New Roman" w:cs="Times New Roman"/>
        </w:rPr>
        <w:t xml:space="preserve">w ramach naboru </w:t>
      </w:r>
      <w:r w:rsidR="000A506D" w:rsidRPr="00EE71A6">
        <w:rPr>
          <w:rFonts w:ascii="Times New Roman" w:hAnsi="Times New Roman" w:cs="Times New Roman"/>
        </w:rPr>
        <w:t>nr FELU.10.0</w:t>
      </w:r>
      <w:r w:rsidR="0087117F" w:rsidRPr="00EE71A6">
        <w:rPr>
          <w:rFonts w:ascii="Times New Roman" w:hAnsi="Times New Roman" w:cs="Times New Roman"/>
        </w:rPr>
        <w:t>5</w:t>
      </w:r>
      <w:r w:rsidR="000A506D" w:rsidRPr="00EE71A6">
        <w:rPr>
          <w:rFonts w:ascii="Times New Roman" w:hAnsi="Times New Roman" w:cs="Times New Roman"/>
        </w:rPr>
        <w:t>-IZ.00-00</w:t>
      </w:r>
      <w:r w:rsidR="0087117F" w:rsidRPr="00EE71A6">
        <w:rPr>
          <w:rFonts w:ascii="Times New Roman" w:hAnsi="Times New Roman" w:cs="Times New Roman"/>
        </w:rPr>
        <w:t>1</w:t>
      </w:r>
      <w:r w:rsidR="000A506D" w:rsidRPr="00EE71A6">
        <w:rPr>
          <w:rFonts w:ascii="Times New Roman" w:hAnsi="Times New Roman" w:cs="Times New Roman"/>
        </w:rPr>
        <w:t>/2</w:t>
      </w:r>
      <w:r w:rsidR="00EE71A6" w:rsidRPr="00EE71A6">
        <w:rPr>
          <w:rFonts w:ascii="Times New Roman" w:hAnsi="Times New Roman" w:cs="Times New Roman"/>
        </w:rPr>
        <w:t>4</w:t>
      </w:r>
      <w:r w:rsidR="000A506D" w:rsidRPr="00EE71A6">
        <w:rPr>
          <w:rFonts w:ascii="Times New Roman" w:hAnsi="Times New Roman" w:cs="Times New Roman"/>
        </w:rPr>
        <w:t xml:space="preserve"> w ramach Działania 10.</w:t>
      </w:r>
      <w:r w:rsidR="0087117F" w:rsidRPr="00EE71A6">
        <w:rPr>
          <w:rFonts w:ascii="Times New Roman" w:hAnsi="Times New Roman" w:cs="Times New Roman"/>
        </w:rPr>
        <w:t>05</w:t>
      </w:r>
      <w:r w:rsidR="000A506D" w:rsidRPr="00EE71A6">
        <w:rPr>
          <w:rFonts w:ascii="Times New Roman" w:hAnsi="Times New Roman" w:cs="Times New Roman"/>
        </w:rPr>
        <w:t xml:space="preserve"> Kształcenie ogólne Priorytetu X Lepsza edukacja programu Fundusze Europejskie dla Lubelskiego 2021-2027, przepisy Kodeksu Cywilnego oraz szczegółowe zapisy Umowy o dofinansowanie projektu. </w:t>
      </w:r>
    </w:p>
    <w:p w14:paraId="370C4471" w14:textId="77777777" w:rsidR="00B85FE4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021EF8E" w14:textId="77777777" w:rsidR="00B85FE4" w:rsidRPr="00EE71A6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86A4604" w14:textId="77777777" w:rsidR="00B31C96" w:rsidRDefault="00B31C96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0D33451E" w14:textId="77777777" w:rsidR="00313DC5" w:rsidRDefault="00313DC5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316E3ABC" w14:textId="77777777" w:rsidR="00313DC5" w:rsidRDefault="00313DC5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B4D8AE2" w14:textId="02EF4D1E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EE71A6">
        <w:rPr>
          <w:rFonts w:ascii="Times New Roman" w:hAnsi="Times New Roman" w:cs="Times New Roman"/>
          <w:u w:val="single"/>
        </w:rPr>
        <w:lastRenderedPageBreak/>
        <w:t>Załączniki:</w:t>
      </w:r>
    </w:p>
    <w:p w14:paraId="58D5CC3A" w14:textId="77777777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1AFDE2DE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1a – Formularz rekrutacyjny dla ucznia</w:t>
      </w:r>
    </w:p>
    <w:p w14:paraId="18F52BFA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1b – Formularz rekrutacyjny dla nauczyciela</w:t>
      </w:r>
    </w:p>
    <w:p w14:paraId="10A4DAAF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1c – Formularz rekrutacyjny dla rodzica</w:t>
      </w:r>
    </w:p>
    <w:p w14:paraId="1F661C48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2a – Oświadczenie o spełnianiu kryteriów formalnych dla ucznia</w:t>
      </w:r>
    </w:p>
    <w:p w14:paraId="2B57AC2E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2b – Oświadczenie o spełnianiu kryteriów formalnych dla nauczyciela </w:t>
      </w:r>
    </w:p>
    <w:p w14:paraId="5D753920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 – Oświadczenie o spełnianiu kryteriów formalnych dla rodzica</w:t>
      </w:r>
    </w:p>
    <w:p w14:paraId="751D6759" w14:textId="77777777" w:rsidR="00B31C96" w:rsidRDefault="00B31C96" w:rsidP="00B31C9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– Oświadczenie uczestnika projektu dla wszystkich uczestników</w:t>
      </w:r>
    </w:p>
    <w:p w14:paraId="6A1732ED" w14:textId="77777777" w:rsidR="001068FE" w:rsidRPr="00B73D2A" w:rsidRDefault="001068FE" w:rsidP="001068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73D2A">
        <w:rPr>
          <w:rFonts w:ascii="Times New Roman" w:hAnsi="Times New Roman" w:cs="Times New Roman"/>
        </w:rPr>
        <w:t>a – Oświadczenie dotyczące pochodzenia ucznia z rodziny wielodzietnej dla ucznia</w:t>
      </w:r>
    </w:p>
    <w:p w14:paraId="170996DA" w14:textId="77777777" w:rsidR="001068FE" w:rsidRPr="00B73D2A" w:rsidRDefault="001068FE" w:rsidP="001068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73D2A">
        <w:rPr>
          <w:rFonts w:ascii="Times New Roman" w:hAnsi="Times New Roman" w:cs="Times New Roman"/>
        </w:rPr>
        <w:t xml:space="preserve">a – Oświadczenie potwierdzające posiadanie przez ucznia statusu dziecka pozbawionego całkowicie, częściowo lub okresowo opieki rodzicielskiej dla ucznia </w:t>
      </w:r>
    </w:p>
    <w:p w14:paraId="65ECDA1F" w14:textId="77777777" w:rsidR="001068FE" w:rsidRPr="00B73D2A" w:rsidRDefault="001068FE" w:rsidP="001068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73D2A">
        <w:rPr>
          <w:rFonts w:ascii="Times New Roman" w:hAnsi="Times New Roman" w:cs="Times New Roman"/>
        </w:rPr>
        <w:t xml:space="preserve">a – Oświadczenie dotyczące wychowywania się w rodzinie niepełnej dla ucznia </w:t>
      </w:r>
    </w:p>
    <w:p w14:paraId="4A78C88E" w14:textId="77777777" w:rsidR="001068FE" w:rsidRPr="00B73D2A" w:rsidRDefault="001068FE" w:rsidP="001068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73D2A">
        <w:rPr>
          <w:rFonts w:ascii="Times New Roman" w:hAnsi="Times New Roman" w:cs="Times New Roman"/>
        </w:rPr>
        <w:t xml:space="preserve">a – Oświadczenie potwierdzające pobieranie przez jedno z rodziców/opiekunów prawnych (w okresie zasiłkowym obejmującym miesiąc rozpoczęcia udziału w projekcie) świadczeń rodzinnych </w:t>
      </w:r>
    </w:p>
    <w:p w14:paraId="16B2BBA4" w14:textId="77777777" w:rsidR="001068FE" w:rsidRPr="00B73D2A" w:rsidRDefault="001068FE" w:rsidP="001068F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73D2A">
        <w:rPr>
          <w:rFonts w:ascii="Times New Roman" w:hAnsi="Times New Roman" w:cs="Times New Roman"/>
        </w:rPr>
        <w:t xml:space="preserve">a – Oświadczenie potwierdzające doświadczenie migracji dla ucznia </w:t>
      </w:r>
    </w:p>
    <w:p w14:paraId="0E542074" w14:textId="77777777" w:rsidR="004205F1" w:rsidRPr="00EE71A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205F1" w:rsidRPr="00EE71A6" w:rsidSect="00B2030B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9BF1" w14:textId="77777777" w:rsidR="002A7D90" w:rsidRDefault="002A7D90" w:rsidP="001D3AFC">
      <w:r>
        <w:separator/>
      </w:r>
    </w:p>
  </w:endnote>
  <w:endnote w:type="continuationSeparator" w:id="0">
    <w:p w14:paraId="6288A803" w14:textId="77777777" w:rsidR="002A7D90" w:rsidRDefault="002A7D9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34DB" w14:textId="77777777" w:rsidR="002A7D90" w:rsidRDefault="002A7D90" w:rsidP="001D3AFC">
      <w:r>
        <w:separator/>
      </w:r>
    </w:p>
  </w:footnote>
  <w:footnote w:type="continuationSeparator" w:id="0">
    <w:p w14:paraId="08009FD6" w14:textId="77777777" w:rsidR="002A7D90" w:rsidRDefault="002A7D90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4AC02146" w:rsidR="001D366C" w:rsidRPr="00B52D6B" w:rsidRDefault="0097102F" w:rsidP="0097102F">
    <w:pPr>
      <w:pStyle w:val="Nagwek"/>
      <w:spacing w:line="240" w:lineRule="auto"/>
      <w:jc w:val="right"/>
      <w:rPr>
        <w:rFonts w:ascii="Cambria" w:hAnsi="Cambria"/>
        <w:bCs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A3A4C8" wp14:editId="30F55EC7">
              <wp:simplePos x="0" y="0"/>
              <wp:positionH relativeFrom="page">
                <wp:posOffset>900430</wp:posOffset>
              </wp:positionH>
              <wp:positionV relativeFrom="page">
                <wp:posOffset>154305</wp:posOffset>
              </wp:positionV>
              <wp:extent cx="135001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85D02" w14:textId="77777777" w:rsidR="0097102F" w:rsidRDefault="0097102F" w:rsidP="0097102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Wydanie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06.02.2024r.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A4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70.9pt;margin-top:12.15pt;width:106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" filled="f" stroked="f">
              <v:textbox inset="0,0,0,0">
                <w:txbxContent>
                  <w:p w14:paraId="46185D02" w14:textId="77777777" w:rsidR="0097102F" w:rsidRDefault="0097102F" w:rsidP="0097102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Wydanie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dnia</w:t>
                    </w:r>
                    <w:r>
                      <w:rPr>
                        <w:spacing w:val="-2"/>
                        <w:sz w:val="18"/>
                      </w:rPr>
                      <w:t xml:space="preserve"> 06.02.2024r.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221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605FFBB8" wp14:editId="454A0D93">
          <wp:extent cx="5850890" cy="820420"/>
          <wp:effectExtent l="0" t="0" r="0" b="0"/>
          <wp:docPr id="3008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387" name="Obraz 3008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Cs/>
        <w:color w:val="000000"/>
        <w:sz w:val="18"/>
        <w:szCs w:val="18"/>
      </w:rPr>
      <w:t xml:space="preserve">                    Wydanie z 14.02.2024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0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A93"/>
    <w:multiLevelType w:val="hybridMultilevel"/>
    <w:tmpl w:val="C8CA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47A0B"/>
    <w:multiLevelType w:val="hybridMultilevel"/>
    <w:tmpl w:val="814A712A"/>
    <w:name w:val="Lista numerowana 15"/>
    <w:lvl w:ilvl="0" w:tplc="BBEA8640">
      <w:start w:val="1"/>
      <w:numFmt w:val="decimal"/>
      <w:lvlText w:val="%1)"/>
      <w:lvlJc w:val="left"/>
      <w:pPr>
        <w:ind w:left="360" w:firstLine="0"/>
      </w:pPr>
    </w:lvl>
    <w:lvl w:ilvl="1" w:tplc="D40EA824">
      <w:start w:val="1"/>
      <w:numFmt w:val="lowerLetter"/>
      <w:lvlText w:val="%2."/>
      <w:lvlJc w:val="left"/>
      <w:pPr>
        <w:ind w:left="1080" w:firstLine="0"/>
      </w:pPr>
    </w:lvl>
    <w:lvl w:ilvl="2" w:tplc="F98C2822">
      <w:start w:val="1"/>
      <w:numFmt w:val="lowerRoman"/>
      <w:lvlText w:val="%3."/>
      <w:lvlJc w:val="right"/>
      <w:pPr>
        <w:ind w:left="1980" w:firstLine="0"/>
      </w:pPr>
    </w:lvl>
    <w:lvl w:ilvl="3" w:tplc="1DE66E0A">
      <w:start w:val="1"/>
      <w:numFmt w:val="decimal"/>
      <w:lvlText w:val="%4."/>
      <w:lvlJc w:val="left"/>
      <w:pPr>
        <w:ind w:left="2520" w:firstLine="0"/>
      </w:pPr>
    </w:lvl>
    <w:lvl w:ilvl="4" w:tplc="EFFC5C3C">
      <w:start w:val="1"/>
      <w:numFmt w:val="lowerLetter"/>
      <w:lvlText w:val="%5."/>
      <w:lvlJc w:val="left"/>
      <w:pPr>
        <w:ind w:left="3240" w:firstLine="0"/>
      </w:pPr>
    </w:lvl>
    <w:lvl w:ilvl="5" w:tplc="CCFA47FE">
      <w:start w:val="1"/>
      <w:numFmt w:val="lowerRoman"/>
      <w:lvlText w:val="%6."/>
      <w:lvlJc w:val="right"/>
      <w:pPr>
        <w:ind w:left="4140" w:firstLine="0"/>
      </w:pPr>
    </w:lvl>
    <w:lvl w:ilvl="6" w:tplc="4BC89C90">
      <w:start w:val="1"/>
      <w:numFmt w:val="decimal"/>
      <w:lvlText w:val="%7."/>
      <w:lvlJc w:val="left"/>
      <w:pPr>
        <w:ind w:left="4680" w:firstLine="0"/>
      </w:pPr>
    </w:lvl>
    <w:lvl w:ilvl="7" w:tplc="B16629FA">
      <w:start w:val="1"/>
      <w:numFmt w:val="lowerLetter"/>
      <w:lvlText w:val="%8."/>
      <w:lvlJc w:val="left"/>
      <w:pPr>
        <w:ind w:left="5400" w:firstLine="0"/>
      </w:pPr>
    </w:lvl>
    <w:lvl w:ilvl="8" w:tplc="CA825F0E">
      <w:start w:val="1"/>
      <w:numFmt w:val="lowerRoman"/>
      <w:lvlText w:val="%9."/>
      <w:lvlJc w:val="right"/>
      <w:pPr>
        <w:ind w:left="6300" w:firstLine="0"/>
      </w:pPr>
    </w:lvl>
  </w:abstractNum>
  <w:abstractNum w:abstractNumId="15" w15:restartNumberingAfterBreak="0">
    <w:nsid w:val="2F3E256E"/>
    <w:multiLevelType w:val="multilevel"/>
    <w:tmpl w:val="57E6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0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3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64A2D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11A1"/>
    <w:multiLevelType w:val="multilevel"/>
    <w:tmpl w:val="2CD68DC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5213F"/>
    <w:multiLevelType w:val="hybridMultilevel"/>
    <w:tmpl w:val="2EC83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9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1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2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6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5"/>
  </w:num>
  <w:num w:numId="5" w16cid:durableId="356397848">
    <w:abstractNumId w:val="30"/>
  </w:num>
  <w:num w:numId="6" w16cid:durableId="1601910443">
    <w:abstractNumId w:val="9"/>
  </w:num>
  <w:num w:numId="7" w16cid:durableId="20907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28"/>
  </w:num>
  <w:num w:numId="10" w16cid:durableId="1135179640">
    <w:abstractNumId w:val="18"/>
  </w:num>
  <w:num w:numId="11" w16cid:durableId="22591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7"/>
  </w:num>
  <w:num w:numId="15" w16cid:durableId="2062241974">
    <w:abstractNumId w:val="31"/>
  </w:num>
  <w:num w:numId="16" w16cid:durableId="214509400">
    <w:abstractNumId w:val="19"/>
  </w:num>
  <w:num w:numId="17" w16cid:durableId="911085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2"/>
  </w:num>
  <w:num w:numId="19" w16cid:durableId="711225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7"/>
  </w:num>
  <w:num w:numId="21" w16cid:durableId="1580375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5"/>
  </w:num>
  <w:num w:numId="23" w16cid:durableId="1435320108">
    <w:abstractNumId w:val="16"/>
  </w:num>
  <w:num w:numId="24" w16cid:durableId="1749881728">
    <w:abstractNumId w:val="20"/>
  </w:num>
  <w:num w:numId="25" w16cid:durableId="1087116578">
    <w:abstractNumId w:val="26"/>
  </w:num>
  <w:num w:numId="26" w16cid:durableId="1533495770">
    <w:abstractNumId w:val="38"/>
  </w:num>
  <w:num w:numId="27" w16cid:durableId="1242838760">
    <w:abstractNumId w:val="2"/>
  </w:num>
  <w:num w:numId="28" w16cid:durableId="1320579315">
    <w:abstractNumId w:val="29"/>
  </w:num>
  <w:num w:numId="29" w16cid:durableId="168299561">
    <w:abstractNumId w:val="32"/>
  </w:num>
  <w:num w:numId="30" w16cid:durableId="1703436788">
    <w:abstractNumId w:val="3"/>
  </w:num>
  <w:num w:numId="31" w16cid:durableId="1172183852">
    <w:abstractNumId w:val="11"/>
  </w:num>
  <w:num w:numId="32" w16cid:durableId="101459406">
    <w:abstractNumId w:val="33"/>
  </w:num>
  <w:num w:numId="33" w16cid:durableId="2044548610">
    <w:abstractNumId w:val="13"/>
  </w:num>
  <w:num w:numId="34" w16cid:durableId="1324241614">
    <w:abstractNumId w:val="27"/>
  </w:num>
  <w:num w:numId="35" w16cid:durableId="910968694">
    <w:abstractNumId w:val="23"/>
  </w:num>
  <w:num w:numId="36" w16cid:durableId="169564504">
    <w:abstractNumId w:val="4"/>
  </w:num>
  <w:num w:numId="37" w16cid:durableId="1928659963">
    <w:abstractNumId w:val="24"/>
  </w:num>
  <w:num w:numId="38" w16cid:durableId="497576547">
    <w:abstractNumId w:val="15"/>
  </w:num>
  <w:num w:numId="39" w16cid:durableId="205005978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41CEB"/>
    <w:rsid w:val="000429BA"/>
    <w:rsid w:val="00046E16"/>
    <w:rsid w:val="0005536C"/>
    <w:rsid w:val="0006258D"/>
    <w:rsid w:val="000655C8"/>
    <w:rsid w:val="00066C89"/>
    <w:rsid w:val="00074104"/>
    <w:rsid w:val="0007414B"/>
    <w:rsid w:val="000800AD"/>
    <w:rsid w:val="00085C79"/>
    <w:rsid w:val="000917A6"/>
    <w:rsid w:val="00096EC6"/>
    <w:rsid w:val="000A0309"/>
    <w:rsid w:val="000A506D"/>
    <w:rsid w:val="000B144F"/>
    <w:rsid w:val="000B29BD"/>
    <w:rsid w:val="000B4478"/>
    <w:rsid w:val="000B6E41"/>
    <w:rsid w:val="000C24C8"/>
    <w:rsid w:val="000C74D8"/>
    <w:rsid w:val="000D1EEF"/>
    <w:rsid w:val="000D2687"/>
    <w:rsid w:val="000E3678"/>
    <w:rsid w:val="000F558A"/>
    <w:rsid w:val="000F74BC"/>
    <w:rsid w:val="00105BA9"/>
    <w:rsid w:val="001068FE"/>
    <w:rsid w:val="00110013"/>
    <w:rsid w:val="001139FB"/>
    <w:rsid w:val="0012106D"/>
    <w:rsid w:val="00132D3B"/>
    <w:rsid w:val="001345EB"/>
    <w:rsid w:val="00137C8F"/>
    <w:rsid w:val="00137EB4"/>
    <w:rsid w:val="001501DF"/>
    <w:rsid w:val="00153EE2"/>
    <w:rsid w:val="00160417"/>
    <w:rsid w:val="00161E7A"/>
    <w:rsid w:val="00166912"/>
    <w:rsid w:val="00174676"/>
    <w:rsid w:val="00182BD8"/>
    <w:rsid w:val="00185574"/>
    <w:rsid w:val="00185605"/>
    <w:rsid w:val="00194D86"/>
    <w:rsid w:val="001B0E7F"/>
    <w:rsid w:val="001B29E5"/>
    <w:rsid w:val="001B463F"/>
    <w:rsid w:val="001B67D1"/>
    <w:rsid w:val="001B7630"/>
    <w:rsid w:val="001D09CB"/>
    <w:rsid w:val="001D366C"/>
    <w:rsid w:val="001D3AFC"/>
    <w:rsid w:val="001D406C"/>
    <w:rsid w:val="001D4270"/>
    <w:rsid w:val="001D5E6A"/>
    <w:rsid w:val="001E369F"/>
    <w:rsid w:val="001E60C1"/>
    <w:rsid w:val="001F3E65"/>
    <w:rsid w:val="002007C6"/>
    <w:rsid w:val="00201F9D"/>
    <w:rsid w:val="00213FE8"/>
    <w:rsid w:val="002152B1"/>
    <w:rsid w:val="00220FAA"/>
    <w:rsid w:val="002300ED"/>
    <w:rsid w:val="00232729"/>
    <w:rsid w:val="00250419"/>
    <w:rsid w:val="0025066B"/>
    <w:rsid w:val="00254804"/>
    <w:rsid w:val="00255BA9"/>
    <w:rsid w:val="0025729A"/>
    <w:rsid w:val="002574E2"/>
    <w:rsid w:val="00257676"/>
    <w:rsid w:val="002602A5"/>
    <w:rsid w:val="00260C5F"/>
    <w:rsid w:val="00263334"/>
    <w:rsid w:val="0027099B"/>
    <w:rsid w:val="00270BF1"/>
    <w:rsid w:val="00276D09"/>
    <w:rsid w:val="00285646"/>
    <w:rsid w:val="00287B21"/>
    <w:rsid w:val="002A3E33"/>
    <w:rsid w:val="002A7D90"/>
    <w:rsid w:val="002C323E"/>
    <w:rsid w:val="002C4B1E"/>
    <w:rsid w:val="002C57D8"/>
    <w:rsid w:val="002C7BAA"/>
    <w:rsid w:val="002D26DC"/>
    <w:rsid w:val="002E0164"/>
    <w:rsid w:val="002E20A7"/>
    <w:rsid w:val="002E7ECA"/>
    <w:rsid w:val="003021F5"/>
    <w:rsid w:val="00313DC5"/>
    <w:rsid w:val="00314BE3"/>
    <w:rsid w:val="00315147"/>
    <w:rsid w:val="003202A3"/>
    <w:rsid w:val="0032506D"/>
    <w:rsid w:val="0032664F"/>
    <w:rsid w:val="0033050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86991"/>
    <w:rsid w:val="0039004B"/>
    <w:rsid w:val="00391653"/>
    <w:rsid w:val="0039291E"/>
    <w:rsid w:val="003A080C"/>
    <w:rsid w:val="003A3413"/>
    <w:rsid w:val="003B0D92"/>
    <w:rsid w:val="003B3F66"/>
    <w:rsid w:val="003B6386"/>
    <w:rsid w:val="003B769C"/>
    <w:rsid w:val="003C0080"/>
    <w:rsid w:val="003C0169"/>
    <w:rsid w:val="003C0FF3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0F95"/>
    <w:rsid w:val="00457919"/>
    <w:rsid w:val="00465224"/>
    <w:rsid w:val="004666A9"/>
    <w:rsid w:val="0049020B"/>
    <w:rsid w:val="004915F3"/>
    <w:rsid w:val="0049211D"/>
    <w:rsid w:val="004A39B7"/>
    <w:rsid w:val="004B08DB"/>
    <w:rsid w:val="004B3BFE"/>
    <w:rsid w:val="004C0D3F"/>
    <w:rsid w:val="004C1904"/>
    <w:rsid w:val="004D3539"/>
    <w:rsid w:val="004E7221"/>
    <w:rsid w:val="00506A9F"/>
    <w:rsid w:val="00506E78"/>
    <w:rsid w:val="00530937"/>
    <w:rsid w:val="005331CA"/>
    <w:rsid w:val="00535ADC"/>
    <w:rsid w:val="00544CA3"/>
    <w:rsid w:val="0054562B"/>
    <w:rsid w:val="0054648B"/>
    <w:rsid w:val="00551FA0"/>
    <w:rsid w:val="00552F9E"/>
    <w:rsid w:val="005573A4"/>
    <w:rsid w:val="00561AFE"/>
    <w:rsid w:val="0056559E"/>
    <w:rsid w:val="005663A0"/>
    <w:rsid w:val="00576B3C"/>
    <w:rsid w:val="00582EEF"/>
    <w:rsid w:val="005947E2"/>
    <w:rsid w:val="0059570E"/>
    <w:rsid w:val="00597274"/>
    <w:rsid w:val="005A04FC"/>
    <w:rsid w:val="005A32FF"/>
    <w:rsid w:val="005C3BF5"/>
    <w:rsid w:val="005C4D52"/>
    <w:rsid w:val="005D5AE2"/>
    <w:rsid w:val="005E2BF1"/>
    <w:rsid w:val="005F3E15"/>
    <w:rsid w:val="005F4AB9"/>
    <w:rsid w:val="006075C4"/>
    <w:rsid w:val="00610E6A"/>
    <w:rsid w:val="00614F1A"/>
    <w:rsid w:val="006164A1"/>
    <w:rsid w:val="0062484A"/>
    <w:rsid w:val="00627351"/>
    <w:rsid w:val="00631047"/>
    <w:rsid w:val="006318F5"/>
    <w:rsid w:val="00635467"/>
    <w:rsid w:val="006450D8"/>
    <w:rsid w:val="00647FD7"/>
    <w:rsid w:val="00656B98"/>
    <w:rsid w:val="00660DB7"/>
    <w:rsid w:val="00671B5E"/>
    <w:rsid w:val="0067424C"/>
    <w:rsid w:val="00675B97"/>
    <w:rsid w:val="00675D1F"/>
    <w:rsid w:val="006809B8"/>
    <w:rsid w:val="00690351"/>
    <w:rsid w:val="0069466C"/>
    <w:rsid w:val="006A0064"/>
    <w:rsid w:val="006A2248"/>
    <w:rsid w:val="006A2C38"/>
    <w:rsid w:val="006A406E"/>
    <w:rsid w:val="006A471C"/>
    <w:rsid w:val="006C29BD"/>
    <w:rsid w:val="006D099A"/>
    <w:rsid w:val="006E3008"/>
    <w:rsid w:val="006F5FB4"/>
    <w:rsid w:val="00713568"/>
    <w:rsid w:val="00715FC8"/>
    <w:rsid w:val="00727845"/>
    <w:rsid w:val="00743139"/>
    <w:rsid w:val="0075333B"/>
    <w:rsid w:val="00755AE3"/>
    <w:rsid w:val="00755CA5"/>
    <w:rsid w:val="00761C8A"/>
    <w:rsid w:val="00765869"/>
    <w:rsid w:val="00775EB2"/>
    <w:rsid w:val="00776DBD"/>
    <w:rsid w:val="00785F8E"/>
    <w:rsid w:val="007872D4"/>
    <w:rsid w:val="00796361"/>
    <w:rsid w:val="007A3440"/>
    <w:rsid w:val="007A48DF"/>
    <w:rsid w:val="007A713F"/>
    <w:rsid w:val="007B467F"/>
    <w:rsid w:val="007B6FA5"/>
    <w:rsid w:val="007C5390"/>
    <w:rsid w:val="007E6285"/>
    <w:rsid w:val="007F323D"/>
    <w:rsid w:val="007F72F3"/>
    <w:rsid w:val="0080078A"/>
    <w:rsid w:val="00800ED3"/>
    <w:rsid w:val="008104D9"/>
    <w:rsid w:val="00812AAF"/>
    <w:rsid w:val="008330AE"/>
    <w:rsid w:val="00851CAF"/>
    <w:rsid w:val="00852C73"/>
    <w:rsid w:val="00854C9C"/>
    <w:rsid w:val="00866E53"/>
    <w:rsid w:val="0087117F"/>
    <w:rsid w:val="00871C0A"/>
    <w:rsid w:val="008726DF"/>
    <w:rsid w:val="008812E0"/>
    <w:rsid w:val="0088217F"/>
    <w:rsid w:val="0088678B"/>
    <w:rsid w:val="00892B8E"/>
    <w:rsid w:val="00896EFD"/>
    <w:rsid w:val="008A724E"/>
    <w:rsid w:val="008C6F6F"/>
    <w:rsid w:val="008D1FD8"/>
    <w:rsid w:val="008D384B"/>
    <w:rsid w:val="008D3901"/>
    <w:rsid w:val="008E5612"/>
    <w:rsid w:val="008F7C04"/>
    <w:rsid w:val="00902D57"/>
    <w:rsid w:val="0090501B"/>
    <w:rsid w:val="009233DD"/>
    <w:rsid w:val="00930D3B"/>
    <w:rsid w:val="00935BA6"/>
    <w:rsid w:val="00940793"/>
    <w:rsid w:val="00944C00"/>
    <w:rsid w:val="0094674A"/>
    <w:rsid w:val="00946BC6"/>
    <w:rsid w:val="0097102F"/>
    <w:rsid w:val="0098011A"/>
    <w:rsid w:val="0098384F"/>
    <w:rsid w:val="00983E4D"/>
    <w:rsid w:val="0099173A"/>
    <w:rsid w:val="009927AC"/>
    <w:rsid w:val="00993022"/>
    <w:rsid w:val="009948A2"/>
    <w:rsid w:val="009A3E45"/>
    <w:rsid w:val="009A6AA4"/>
    <w:rsid w:val="009A78AE"/>
    <w:rsid w:val="009B7668"/>
    <w:rsid w:val="009C514B"/>
    <w:rsid w:val="009E25C0"/>
    <w:rsid w:val="009F16AF"/>
    <w:rsid w:val="009F45E0"/>
    <w:rsid w:val="009F7E1E"/>
    <w:rsid w:val="00A12A3D"/>
    <w:rsid w:val="00A21B60"/>
    <w:rsid w:val="00A23C8A"/>
    <w:rsid w:val="00A25144"/>
    <w:rsid w:val="00A34031"/>
    <w:rsid w:val="00A4032D"/>
    <w:rsid w:val="00A61F84"/>
    <w:rsid w:val="00A77F36"/>
    <w:rsid w:val="00A80228"/>
    <w:rsid w:val="00A82D86"/>
    <w:rsid w:val="00A87048"/>
    <w:rsid w:val="00A90D01"/>
    <w:rsid w:val="00AA591B"/>
    <w:rsid w:val="00AB2FC7"/>
    <w:rsid w:val="00AC0B09"/>
    <w:rsid w:val="00AC1A4D"/>
    <w:rsid w:val="00AC5F07"/>
    <w:rsid w:val="00AE6100"/>
    <w:rsid w:val="00AF3402"/>
    <w:rsid w:val="00AF4813"/>
    <w:rsid w:val="00B024EC"/>
    <w:rsid w:val="00B07047"/>
    <w:rsid w:val="00B1038D"/>
    <w:rsid w:val="00B12299"/>
    <w:rsid w:val="00B12CBE"/>
    <w:rsid w:val="00B16C56"/>
    <w:rsid w:val="00B2030B"/>
    <w:rsid w:val="00B20E03"/>
    <w:rsid w:val="00B31C96"/>
    <w:rsid w:val="00B342F1"/>
    <w:rsid w:val="00B35A40"/>
    <w:rsid w:val="00B402C6"/>
    <w:rsid w:val="00B52D6B"/>
    <w:rsid w:val="00B5467B"/>
    <w:rsid w:val="00B54D83"/>
    <w:rsid w:val="00B57E29"/>
    <w:rsid w:val="00B624DD"/>
    <w:rsid w:val="00B76B3E"/>
    <w:rsid w:val="00B76BDD"/>
    <w:rsid w:val="00B85FE4"/>
    <w:rsid w:val="00B87B71"/>
    <w:rsid w:val="00B92D9A"/>
    <w:rsid w:val="00B93446"/>
    <w:rsid w:val="00B96655"/>
    <w:rsid w:val="00BA1B87"/>
    <w:rsid w:val="00BA46F4"/>
    <w:rsid w:val="00BA61E5"/>
    <w:rsid w:val="00BA6F7C"/>
    <w:rsid w:val="00BA7E4D"/>
    <w:rsid w:val="00BB5725"/>
    <w:rsid w:val="00BD0294"/>
    <w:rsid w:val="00BD280B"/>
    <w:rsid w:val="00BD6AFA"/>
    <w:rsid w:val="00BD7F8D"/>
    <w:rsid w:val="00BE1678"/>
    <w:rsid w:val="00BE6617"/>
    <w:rsid w:val="00C013C2"/>
    <w:rsid w:val="00C03F3B"/>
    <w:rsid w:val="00C046AE"/>
    <w:rsid w:val="00C078AB"/>
    <w:rsid w:val="00C13115"/>
    <w:rsid w:val="00C229BB"/>
    <w:rsid w:val="00C2781E"/>
    <w:rsid w:val="00C304E4"/>
    <w:rsid w:val="00C41E0E"/>
    <w:rsid w:val="00C42C7B"/>
    <w:rsid w:val="00C50713"/>
    <w:rsid w:val="00C511F4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E538E"/>
    <w:rsid w:val="00CF39BE"/>
    <w:rsid w:val="00D00A4D"/>
    <w:rsid w:val="00D1085A"/>
    <w:rsid w:val="00D24BE5"/>
    <w:rsid w:val="00D25CFC"/>
    <w:rsid w:val="00D336AE"/>
    <w:rsid w:val="00D432EA"/>
    <w:rsid w:val="00D6131F"/>
    <w:rsid w:val="00D65608"/>
    <w:rsid w:val="00D67BFB"/>
    <w:rsid w:val="00D75DFC"/>
    <w:rsid w:val="00D77C6E"/>
    <w:rsid w:val="00D82AD1"/>
    <w:rsid w:val="00D83539"/>
    <w:rsid w:val="00D90053"/>
    <w:rsid w:val="00D95812"/>
    <w:rsid w:val="00DA2918"/>
    <w:rsid w:val="00DA3346"/>
    <w:rsid w:val="00DA61DE"/>
    <w:rsid w:val="00DA6800"/>
    <w:rsid w:val="00DA7C52"/>
    <w:rsid w:val="00DB33CB"/>
    <w:rsid w:val="00DC0A8D"/>
    <w:rsid w:val="00DC7672"/>
    <w:rsid w:val="00DC7CD8"/>
    <w:rsid w:val="00DD0DC2"/>
    <w:rsid w:val="00DD40D0"/>
    <w:rsid w:val="00DD6122"/>
    <w:rsid w:val="00DD6DA1"/>
    <w:rsid w:val="00DE1342"/>
    <w:rsid w:val="00DE21FB"/>
    <w:rsid w:val="00DE3BAF"/>
    <w:rsid w:val="00DE3FBA"/>
    <w:rsid w:val="00DE588E"/>
    <w:rsid w:val="00E00850"/>
    <w:rsid w:val="00E016DF"/>
    <w:rsid w:val="00E03E21"/>
    <w:rsid w:val="00E15A45"/>
    <w:rsid w:val="00E17122"/>
    <w:rsid w:val="00E22A5A"/>
    <w:rsid w:val="00E344B6"/>
    <w:rsid w:val="00E35985"/>
    <w:rsid w:val="00E40124"/>
    <w:rsid w:val="00E44337"/>
    <w:rsid w:val="00E44C61"/>
    <w:rsid w:val="00E51290"/>
    <w:rsid w:val="00E62F1A"/>
    <w:rsid w:val="00E749B0"/>
    <w:rsid w:val="00E76E9E"/>
    <w:rsid w:val="00E83F18"/>
    <w:rsid w:val="00E964D9"/>
    <w:rsid w:val="00E973F7"/>
    <w:rsid w:val="00EB4297"/>
    <w:rsid w:val="00EB4841"/>
    <w:rsid w:val="00EC0073"/>
    <w:rsid w:val="00EC0F1A"/>
    <w:rsid w:val="00ED30A0"/>
    <w:rsid w:val="00EE5B54"/>
    <w:rsid w:val="00EE71A6"/>
    <w:rsid w:val="00EF1294"/>
    <w:rsid w:val="00F04134"/>
    <w:rsid w:val="00F06712"/>
    <w:rsid w:val="00F15D96"/>
    <w:rsid w:val="00F16C63"/>
    <w:rsid w:val="00F350A1"/>
    <w:rsid w:val="00F41AE3"/>
    <w:rsid w:val="00F470C2"/>
    <w:rsid w:val="00F478EC"/>
    <w:rsid w:val="00F52B64"/>
    <w:rsid w:val="00F53E05"/>
    <w:rsid w:val="00F557AE"/>
    <w:rsid w:val="00F64C95"/>
    <w:rsid w:val="00F65393"/>
    <w:rsid w:val="00F80CAE"/>
    <w:rsid w:val="00F81D43"/>
    <w:rsid w:val="00F82DD6"/>
    <w:rsid w:val="00F92165"/>
    <w:rsid w:val="00FA3116"/>
    <w:rsid w:val="00FA4E29"/>
    <w:rsid w:val="00FB14D4"/>
    <w:rsid w:val="00FB1BA6"/>
    <w:rsid w:val="00FB25F0"/>
    <w:rsid w:val="00FD1AD2"/>
    <w:rsid w:val="00FD4D1F"/>
    <w:rsid w:val="00FE24CC"/>
    <w:rsid w:val="00FE32BE"/>
    <w:rsid w:val="00FE41DE"/>
    <w:rsid w:val="00FF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7F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28</cp:revision>
  <cp:lastPrinted>2025-06-12T10:15:00Z</cp:lastPrinted>
  <dcterms:created xsi:type="dcterms:W3CDTF">2025-03-28T11:00:00Z</dcterms:created>
  <dcterms:modified xsi:type="dcterms:W3CDTF">2025-08-28T09:34:00Z</dcterms:modified>
</cp:coreProperties>
</file>